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01BEC" w14:textId="582398E3" w:rsidR="008451FB" w:rsidRPr="00BC6915" w:rsidRDefault="0061279F" w:rsidP="00BC6915">
      <w:pPr>
        <w:pStyle w:val="IHeadline"/>
        <w:rPr>
          <w:rFonts w:ascii="Bitter bold" w:eastAsia="Times New Roman" w:hAnsi="Bitter bold"/>
          <w:sz w:val="56"/>
          <w:szCs w:val="56"/>
        </w:rPr>
      </w:pPr>
      <w:bookmarkStart w:id="0" w:name="OLE_LINK1"/>
      <w:proofErr w:type="spellStart"/>
      <w:r w:rsidRPr="00BC6915">
        <w:rPr>
          <w:rFonts w:ascii="Bitter bold" w:eastAsia="Times New Roman" w:hAnsi="Bitter bold"/>
          <w:sz w:val="56"/>
          <w:szCs w:val="56"/>
        </w:rPr>
        <w:t>Imster</w:t>
      </w:r>
      <w:proofErr w:type="spellEnd"/>
      <w:r w:rsidRPr="00BC6915">
        <w:rPr>
          <w:rFonts w:ascii="Bitter bold" w:eastAsia="Times New Roman" w:hAnsi="Bitter bold"/>
          <w:sz w:val="56"/>
          <w:szCs w:val="56"/>
        </w:rPr>
        <w:t xml:space="preserve"> </w:t>
      </w:r>
      <w:proofErr w:type="spellStart"/>
      <w:r w:rsidRPr="00BC6915">
        <w:rPr>
          <w:rFonts w:ascii="Bitter bold" w:eastAsia="Times New Roman" w:hAnsi="Bitter bold"/>
          <w:sz w:val="56"/>
          <w:szCs w:val="56"/>
        </w:rPr>
        <w:t>Schemenlaufen</w:t>
      </w:r>
      <w:proofErr w:type="spellEnd"/>
      <w:r w:rsidRPr="00BC6915">
        <w:rPr>
          <w:rFonts w:ascii="Bitter bold" w:eastAsia="Times New Roman" w:hAnsi="Bitter bold"/>
          <w:sz w:val="56"/>
          <w:szCs w:val="56"/>
        </w:rPr>
        <w:t xml:space="preserve">: </w:t>
      </w:r>
      <w:r w:rsidR="00304365" w:rsidRPr="00BC6915">
        <w:rPr>
          <w:rFonts w:ascii="Bitter bold" w:eastAsia="Times New Roman" w:hAnsi="Bitter bold"/>
          <w:sz w:val="56"/>
          <w:szCs w:val="56"/>
        </w:rPr>
        <w:t>„La</w:t>
      </w:r>
      <w:r w:rsidR="00304365" w:rsidRPr="00BC6915">
        <w:rPr>
          <w:rFonts w:ascii="Bitter bold" w:eastAsia="Times New Roman" w:hAnsi="Bitter bold"/>
          <w:sz w:val="56"/>
          <w:szCs w:val="56"/>
        </w:rPr>
        <w:t>r</w:t>
      </w:r>
      <w:r w:rsidR="00304365" w:rsidRPr="00BC6915">
        <w:rPr>
          <w:rFonts w:ascii="Bitter bold" w:eastAsia="Times New Roman" w:hAnsi="Bitter bold"/>
          <w:sz w:val="56"/>
          <w:szCs w:val="56"/>
        </w:rPr>
        <w:t>ven auf, es geht los</w:t>
      </w:r>
      <w:r w:rsidRPr="00BC6915">
        <w:rPr>
          <w:rFonts w:ascii="Bitter bold" w:eastAsia="Times New Roman" w:hAnsi="Bitter bold"/>
          <w:sz w:val="56"/>
          <w:szCs w:val="56"/>
        </w:rPr>
        <w:t>!</w:t>
      </w:r>
      <w:r w:rsidR="00304365" w:rsidRPr="00BC6915">
        <w:rPr>
          <w:rFonts w:ascii="Bitter bold" w:eastAsia="Times New Roman" w:hAnsi="Bitter bold"/>
          <w:sz w:val="56"/>
          <w:szCs w:val="56"/>
        </w:rPr>
        <w:t>“</w:t>
      </w:r>
    </w:p>
    <w:p w14:paraId="12458666" w14:textId="74E37E68" w:rsidR="000B60C2" w:rsidRPr="00BC6915" w:rsidRDefault="000B60C2" w:rsidP="004E75A1">
      <w:pPr>
        <w:pStyle w:val="IVorspann"/>
        <w:rPr>
          <w:rFonts w:ascii="Bitter Regular" w:eastAsia="Times New Roman" w:hAnsi="Bitter Regular" w:cs="Times New Roman"/>
          <w:b w:val="0"/>
          <w:sz w:val="20"/>
          <w:szCs w:val="20"/>
        </w:rPr>
      </w:pPr>
      <w:r w:rsidRPr="00BC6915">
        <w:rPr>
          <w:rFonts w:ascii="Bitter Regular" w:eastAsia="Times New Roman" w:hAnsi="Bitter Regular" w:cs="Times New Roman"/>
          <w:b w:val="0"/>
          <w:sz w:val="20"/>
          <w:szCs w:val="20"/>
        </w:rPr>
        <w:t xml:space="preserve">Nur alle vier Jahre findet das </w:t>
      </w:r>
      <w:r w:rsidR="002E00C8" w:rsidRPr="00BC6915">
        <w:rPr>
          <w:rFonts w:ascii="Bitter Regular" w:eastAsia="Times New Roman" w:hAnsi="Bitter Regular" w:cs="Times New Roman"/>
          <w:b w:val="0"/>
          <w:sz w:val="20"/>
          <w:szCs w:val="20"/>
        </w:rPr>
        <w:t xml:space="preserve">berühmte </w:t>
      </w:r>
      <w:proofErr w:type="spellStart"/>
      <w:r w:rsidRPr="00BC6915">
        <w:rPr>
          <w:rFonts w:ascii="Bitter Regular" w:eastAsia="Times New Roman" w:hAnsi="Bitter Regular" w:cs="Times New Roman"/>
          <w:b w:val="0"/>
          <w:sz w:val="20"/>
          <w:szCs w:val="20"/>
        </w:rPr>
        <w:t>Imster</w:t>
      </w:r>
      <w:proofErr w:type="spellEnd"/>
      <w:r w:rsidRPr="00BC6915">
        <w:rPr>
          <w:rFonts w:ascii="Bitter Regular" w:eastAsia="Times New Roman" w:hAnsi="Bitter Regular" w:cs="Times New Roman"/>
          <w:b w:val="0"/>
          <w:sz w:val="20"/>
          <w:szCs w:val="20"/>
        </w:rPr>
        <w:t xml:space="preserve"> </w:t>
      </w:r>
      <w:proofErr w:type="spellStart"/>
      <w:r w:rsidRPr="00BC6915">
        <w:rPr>
          <w:rFonts w:ascii="Bitter Regular" w:eastAsia="Times New Roman" w:hAnsi="Bitter Regular" w:cs="Times New Roman"/>
          <w:b w:val="0"/>
          <w:sz w:val="20"/>
          <w:szCs w:val="20"/>
        </w:rPr>
        <w:t>Schemenlaufen</w:t>
      </w:r>
      <w:proofErr w:type="spellEnd"/>
      <w:r w:rsidRPr="00BC6915">
        <w:rPr>
          <w:rFonts w:ascii="Bitter Regular" w:eastAsia="Times New Roman" w:hAnsi="Bitter Regular" w:cs="Times New Roman"/>
          <w:b w:val="0"/>
          <w:sz w:val="20"/>
          <w:szCs w:val="20"/>
        </w:rPr>
        <w:t xml:space="preserve"> (09.02.</w:t>
      </w:r>
      <w:r w:rsidR="001F3814" w:rsidRPr="00BC6915">
        <w:rPr>
          <w:rFonts w:ascii="Bitter Regular" w:eastAsia="Times New Roman" w:hAnsi="Bitter Regular" w:cs="Times New Roman"/>
          <w:b w:val="0"/>
          <w:sz w:val="20"/>
          <w:szCs w:val="20"/>
        </w:rPr>
        <w:t>20</w:t>
      </w:r>
      <w:r w:rsidRPr="00BC6915">
        <w:rPr>
          <w:rFonts w:ascii="Bitter Regular" w:eastAsia="Times New Roman" w:hAnsi="Bitter Regular" w:cs="Times New Roman"/>
          <w:b w:val="0"/>
          <w:sz w:val="20"/>
          <w:szCs w:val="20"/>
        </w:rPr>
        <w:t xml:space="preserve">) statt. </w:t>
      </w:r>
      <w:r w:rsidR="001F3814" w:rsidRPr="00BC6915">
        <w:rPr>
          <w:rFonts w:ascii="Bitter Regular" w:eastAsia="Times New Roman" w:hAnsi="Bitter Regular" w:cs="Times New Roman"/>
          <w:b w:val="0"/>
          <w:sz w:val="20"/>
          <w:szCs w:val="20"/>
        </w:rPr>
        <w:t xml:space="preserve">Der </w:t>
      </w:r>
      <w:r w:rsidR="00190507" w:rsidRPr="00BC6915">
        <w:rPr>
          <w:rFonts w:ascii="Bitter Regular" w:eastAsia="Times New Roman" w:hAnsi="Bitter Regular" w:cs="Times New Roman"/>
          <w:b w:val="0"/>
          <w:sz w:val="20"/>
          <w:szCs w:val="20"/>
        </w:rPr>
        <w:t>mi</w:t>
      </w:r>
      <w:r w:rsidR="00190507" w:rsidRPr="00BC6915">
        <w:rPr>
          <w:rFonts w:ascii="Bitter Regular" w:eastAsia="Times New Roman" w:hAnsi="Bitter Regular" w:cs="Times New Roman"/>
          <w:b w:val="0"/>
          <w:sz w:val="20"/>
          <w:szCs w:val="20"/>
        </w:rPr>
        <w:t>t</w:t>
      </w:r>
      <w:r w:rsidR="00190507" w:rsidRPr="00BC6915">
        <w:rPr>
          <w:rFonts w:ascii="Bitter Regular" w:eastAsia="Times New Roman" w:hAnsi="Bitter Regular" w:cs="Times New Roman"/>
          <w:b w:val="0"/>
          <w:sz w:val="20"/>
          <w:szCs w:val="20"/>
        </w:rPr>
        <w:t>telalterliche</w:t>
      </w:r>
      <w:r w:rsidRPr="00BC6915">
        <w:rPr>
          <w:rFonts w:ascii="Bitter Regular" w:eastAsia="Times New Roman" w:hAnsi="Bitter Regular" w:cs="Times New Roman"/>
          <w:b w:val="0"/>
          <w:sz w:val="20"/>
          <w:szCs w:val="20"/>
        </w:rPr>
        <w:t xml:space="preserve"> </w:t>
      </w:r>
      <w:proofErr w:type="spellStart"/>
      <w:r w:rsidRPr="00BC6915">
        <w:rPr>
          <w:rFonts w:ascii="Bitter Regular" w:eastAsia="Times New Roman" w:hAnsi="Bitter Regular" w:cs="Times New Roman"/>
          <w:b w:val="0"/>
          <w:sz w:val="20"/>
          <w:szCs w:val="20"/>
        </w:rPr>
        <w:t>Fasnachtsbrauch</w:t>
      </w:r>
      <w:proofErr w:type="spellEnd"/>
      <w:r w:rsidR="001F3814" w:rsidRPr="00BC6915">
        <w:rPr>
          <w:rFonts w:ascii="Bitter Regular" w:eastAsia="Times New Roman" w:hAnsi="Bitter Regular" w:cs="Times New Roman"/>
          <w:b w:val="0"/>
          <w:sz w:val="20"/>
          <w:szCs w:val="20"/>
        </w:rPr>
        <w:t xml:space="preserve"> ist </w:t>
      </w:r>
      <w:r w:rsidR="00190507" w:rsidRPr="00BC6915">
        <w:rPr>
          <w:rFonts w:ascii="Bitter Regular" w:eastAsia="Times New Roman" w:hAnsi="Bitter Regular" w:cs="Times New Roman"/>
          <w:b w:val="0"/>
          <w:sz w:val="20"/>
          <w:szCs w:val="20"/>
        </w:rPr>
        <w:t>laut</w:t>
      </w:r>
      <w:r w:rsidR="001F3814" w:rsidRPr="00BC6915">
        <w:rPr>
          <w:rFonts w:ascii="Bitter Regular" w:eastAsia="Times New Roman" w:hAnsi="Bitter Regular" w:cs="Times New Roman"/>
          <w:b w:val="0"/>
          <w:sz w:val="20"/>
          <w:szCs w:val="20"/>
        </w:rPr>
        <w:t xml:space="preserve"> Tradition nur Männer</w:t>
      </w:r>
      <w:r w:rsidR="00190507" w:rsidRPr="00BC6915">
        <w:rPr>
          <w:rFonts w:ascii="Bitter Regular" w:eastAsia="Times New Roman" w:hAnsi="Bitter Regular" w:cs="Times New Roman"/>
          <w:b w:val="0"/>
          <w:sz w:val="20"/>
          <w:szCs w:val="20"/>
        </w:rPr>
        <w:t>n</w:t>
      </w:r>
      <w:r w:rsidR="001F3814" w:rsidRPr="00BC6915">
        <w:rPr>
          <w:rFonts w:ascii="Bitter Regular" w:eastAsia="Times New Roman" w:hAnsi="Bitter Regular" w:cs="Times New Roman"/>
          <w:b w:val="0"/>
          <w:sz w:val="20"/>
          <w:szCs w:val="20"/>
        </w:rPr>
        <w:t xml:space="preserve"> vorbehalten</w:t>
      </w:r>
      <w:r w:rsidR="00373037" w:rsidRPr="00BC6915">
        <w:rPr>
          <w:rFonts w:ascii="Bitter Regular" w:eastAsia="Times New Roman" w:hAnsi="Bitter Regular" w:cs="Times New Roman"/>
          <w:b w:val="0"/>
          <w:sz w:val="20"/>
          <w:szCs w:val="20"/>
        </w:rPr>
        <w:t xml:space="preserve"> und</w:t>
      </w:r>
      <w:r w:rsidR="001F3814" w:rsidRPr="00BC6915">
        <w:rPr>
          <w:rFonts w:ascii="Bitter Regular" w:eastAsia="Times New Roman" w:hAnsi="Bitter Regular" w:cs="Times New Roman"/>
          <w:b w:val="0"/>
          <w:sz w:val="20"/>
          <w:szCs w:val="20"/>
        </w:rPr>
        <w:t xml:space="preserve"> zählt </w:t>
      </w:r>
      <w:r w:rsidR="00373037" w:rsidRPr="00BC6915">
        <w:rPr>
          <w:rFonts w:ascii="Bitter Regular" w:eastAsia="Times New Roman" w:hAnsi="Bitter Regular" w:cs="Times New Roman"/>
          <w:b w:val="0"/>
          <w:sz w:val="20"/>
          <w:szCs w:val="20"/>
        </w:rPr>
        <w:t xml:space="preserve">seit 2010 </w:t>
      </w:r>
      <w:r w:rsidR="001F3814" w:rsidRPr="00BC6915">
        <w:rPr>
          <w:rFonts w:ascii="Bitter Regular" w:eastAsia="Times New Roman" w:hAnsi="Bitter Regular" w:cs="Times New Roman"/>
          <w:b w:val="0"/>
          <w:sz w:val="20"/>
          <w:szCs w:val="20"/>
        </w:rPr>
        <w:t>zum immateriellen Kulturerbe Österreichs.</w:t>
      </w:r>
      <w:r w:rsidR="00373037" w:rsidRPr="00BC6915">
        <w:rPr>
          <w:rFonts w:ascii="Bitter Regular" w:eastAsia="Times New Roman" w:hAnsi="Bitter Regular" w:cs="Times New Roman"/>
          <w:b w:val="0"/>
          <w:sz w:val="20"/>
          <w:szCs w:val="20"/>
        </w:rPr>
        <w:t xml:space="preserve"> </w:t>
      </w:r>
    </w:p>
    <w:p w14:paraId="002B9B8B" w14:textId="77777777" w:rsidR="00845028" w:rsidRDefault="00251819" w:rsidP="00BC6915">
      <w:pPr>
        <w:pStyle w:val="ICopy"/>
        <w:jc w:val="both"/>
        <w:rPr>
          <w:rFonts w:ascii="Open Sans Italic" w:eastAsia="Times New Roman" w:hAnsi="Open Sans Italic" w:cs="Times New Roman"/>
          <w:sz w:val="20"/>
          <w:szCs w:val="20"/>
          <w:lang w:val="de-AT"/>
        </w:rPr>
      </w:pP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Kaum 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anders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wo im Alpenraum haben </w:t>
      </w:r>
      <w:proofErr w:type="spellStart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Fasnachts</w:t>
      </w:r>
      <w:proofErr w:type="spellEnd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-Umzüge noch so eine 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ursprüngliche 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Kraft wie in der Ferienregion Imst. 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Für viele </w:t>
      </w:r>
      <w:proofErr w:type="spellStart"/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Imster</w:t>
      </w:r>
      <w:proofErr w:type="spellEnd"/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ist das </w:t>
      </w:r>
      <w:proofErr w:type="spellStart"/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Schemenlaufen</w:t>
      </w:r>
      <w:proofErr w:type="spellEnd"/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(09.02.20) der höchste weltliche Feiertag für die nächsten vier Jahre. 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„</w:t>
      </w:r>
      <w:r w:rsidR="00FB321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Am </w:t>
      </w:r>
      <w:proofErr w:type="spellStart"/>
      <w:r w:rsidR="00FB321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Imschter</w:t>
      </w:r>
      <w:proofErr w:type="spellEnd"/>
      <w:r w:rsidR="00FB321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proofErr w:type="spellStart"/>
      <w:r w:rsidR="00FB321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Schemeloufe</w:t>
      </w:r>
      <w:proofErr w:type="spellEnd"/>
      <w:r w:rsidR="00FB321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proofErr w:type="spellStart"/>
      <w:r w:rsidR="00FB321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stöckt</w:t>
      </w:r>
      <w:proofErr w:type="spellEnd"/>
      <w:r w:rsidR="00FB321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a </w:t>
      </w:r>
      <w:proofErr w:type="spellStart"/>
      <w:r w:rsidR="00FB321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tiafer</w:t>
      </w:r>
      <w:proofErr w:type="spellEnd"/>
      <w:r w:rsidR="00FB321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Sinn dahinter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“ sind sich 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die Teilnehmer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einig</w:t>
      </w:r>
      <w:r w:rsidR="00FB321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.</w:t>
      </w:r>
    </w:p>
    <w:p w14:paraId="5E95D02B" w14:textId="23FAE0F0" w:rsidR="00DD36C8" w:rsidRPr="00BC6915" w:rsidRDefault="00DD36C8" w:rsidP="00BC6915">
      <w:pPr>
        <w:pStyle w:val="ICopy"/>
        <w:jc w:val="both"/>
        <w:rPr>
          <w:rFonts w:ascii="Open Sans Italic" w:eastAsia="Times New Roman" w:hAnsi="Open Sans Italic" w:cs="Times New Roman"/>
          <w:sz w:val="20"/>
          <w:szCs w:val="20"/>
          <w:lang w:val="de-AT"/>
        </w:rPr>
      </w:pP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Die Vorbereitungen dauern</w:t>
      </w:r>
      <w:r w:rsidR="00D725A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Monate. </w:t>
      </w:r>
      <w:r w:rsidR="00856826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Rund 900 </w:t>
      </w:r>
      <w:proofErr w:type="spellStart"/>
      <w:r w:rsidR="00856826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Imster</w:t>
      </w:r>
      <w:proofErr w:type="spellEnd"/>
      <w:r w:rsidR="00856826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Männer </w:t>
      </w:r>
      <w:r w:rsidR="00251819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– das</w:t>
      </w:r>
      <w:r w:rsidR="00856826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sind </w:t>
      </w:r>
      <w:r w:rsidR="0086230B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immerhin rund</w:t>
      </w:r>
      <w:r w:rsidR="00856826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zehn Prozent der Bevölkerung</w:t>
      </w:r>
      <w:r w:rsidR="00251819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– sind beteiligt.</w:t>
      </w:r>
      <w:r w:rsidR="00856826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Auch wenn beim </w:t>
      </w:r>
      <w:proofErr w:type="spellStart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Imster</w:t>
      </w:r>
      <w:proofErr w:type="spellEnd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proofErr w:type="spellStart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Schemenlaufen</w:t>
      </w:r>
      <w:proofErr w:type="spellEnd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r w:rsidR="00FE0180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auch 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einige weibliche Figuren dargestellt werden</w:t>
      </w:r>
      <w:r w:rsidR="00251819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, stecken u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nter den </w:t>
      </w:r>
      <w:r w:rsidR="00AE3AF9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ausdruckstarken, holz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geschnitzten </w:t>
      </w:r>
      <w:r w:rsidR="00AE3AF9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L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a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r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ven (Masken) ausschließlich Männer. So schreibt es die Tradition vor. Die Frauen und Freundi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n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nen der Teilnehmer sind </w:t>
      </w:r>
      <w:r w:rsidR="0086230B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dafür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maßgeblich am Entstehen der prächtigen Gewänder beteiligt</w:t>
      </w:r>
      <w:r w:rsidR="00AE3AF9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.</w:t>
      </w:r>
    </w:p>
    <w:p w14:paraId="62555CC3" w14:textId="4DFA9953" w:rsidR="00251819" w:rsidRPr="00BC6915" w:rsidRDefault="00251819" w:rsidP="00BC6915">
      <w:pPr>
        <w:pStyle w:val="IZwischentitel"/>
        <w:spacing w:after="0"/>
        <w:rPr>
          <w:rFonts w:ascii="Open Sans Bold Italic" w:eastAsia="Times New Roman" w:hAnsi="Open Sans Bold Italic" w:cs="Times New Roman"/>
          <w:sz w:val="20"/>
          <w:szCs w:val="20"/>
          <w:lang w:val="de-AT"/>
        </w:rPr>
      </w:pPr>
      <w:proofErr w:type="spellStart"/>
      <w:r w:rsidRPr="00BC6915">
        <w:rPr>
          <w:rFonts w:ascii="Open Sans Bold Italic" w:eastAsia="Times New Roman" w:hAnsi="Open Sans Bold Italic" w:cs="Times New Roman"/>
          <w:sz w:val="20"/>
          <w:szCs w:val="20"/>
          <w:lang w:val="de-AT"/>
        </w:rPr>
        <w:t>Fasnachtsmesse</w:t>
      </w:r>
      <w:proofErr w:type="spellEnd"/>
      <w:r w:rsidRPr="00BC6915">
        <w:rPr>
          <w:rFonts w:ascii="Open Sans Bold Italic" w:eastAsia="Times New Roman" w:hAnsi="Open Sans Bold Italic" w:cs="Times New Roman"/>
          <w:sz w:val="20"/>
          <w:szCs w:val="20"/>
          <w:lang w:val="de-AT"/>
        </w:rPr>
        <w:t xml:space="preserve"> und Mittagsglocke</w:t>
      </w:r>
    </w:p>
    <w:p w14:paraId="5C1A80E9" w14:textId="415B48D0" w:rsidR="005417CE" w:rsidRPr="00BC6915" w:rsidRDefault="00D725A1" w:rsidP="00BC6915">
      <w:pPr>
        <w:pStyle w:val="ICopy"/>
        <w:jc w:val="both"/>
        <w:rPr>
          <w:rFonts w:ascii="Open Sans Italic" w:eastAsia="Times New Roman" w:hAnsi="Open Sans Italic" w:cs="Times New Roman"/>
          <w:sz w:val="20"/>
          <w:szCs w:val="20"/>
          <w:lang w:val="de-AT"/>
        </w:rPr>
      </w:pP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Das Spektakel beginnt am Morgen mit der </w:t>
      </w:r>
      <w:proofErr w:type="spellStart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Fasnachtsmesse</w:t>
      </w:r>
      <w:proofErr w:type="spellEnd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zum Gedenken an die verstorbenen </w:t>
      </w:r>
      <w:proofErr w:type="spellStart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Fasnachtler</w:t>
      </w:r>
      <w:proofErr w:type="spellEnd"/>
      <w:r w:rsidR="00251819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. Danach wird’s wieder 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heiter</w:t>
      </w:r>
      <w:r w:rsidR="00251819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, wenn beim</w:t>
      </w:r>
      <w:r w:rsidR="00AE3AF9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proofErr w:type="spellStart"/>
      <w:r w:rsidR="00AE3AF9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Figatter</w:t>
      </w:r>
      <w:proofErr w:type="spellEnd"/>
      <w:r w:rsidR="00251819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vor der Kirche eine 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lustige</w:t>
      </w:r>
      <w:r w:rsidR="00AE3AF9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proofErr w:type="spellStart"/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Imster</w:t>
      </w:r>
      <w:proofErr w:type="spellEnd"/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r w:rsidR="00AE3AF9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Begebenheit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zum Besten gegeben</w:t>
      </w:r>
      <w:r w:rsidR="00AE3AF9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wird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und die</w:t>
      </w:r>
      <w:r w:rsidR="00856826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Ausrufer und Fanfarenbläser 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zu</w:t>
      </w:r>
      <w:r w:rsidR="00856826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Pferd den Beginn der Fasnacht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verkünden</w:t>
      </w:r>
      <w:r w:rsidR="005417C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. </w:t>
      </w:r>
      <w:r w:rsidR="002E00C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Sobald die große Glocke der </w:t>
      </w:r>
      <w:proofErr w:type="spellStart"/>
      <w:r w:rsidR="002E00C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Imster</w:t>
      </w:r>
      <w:proofErr w:type="spellEnd"/>
      <w:r w:rsidR="002E00C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Stadtpfarrkirche Mariä Himme</w:t>
      </w:r>
      <w:r w:rsidR="002E00C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l</w:t>
      </w:r>
      <w:r w:rsidR="002E00C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fahrt zwölf Uhr läutet, zieht der Tross in Richtung Unterstadt. </w:t>
      </w:r>
    </w:p>
    <w:p w14:paraId="75A64648" w14:textId="25129FD4" w:rsidR="005417CE" w:rsidRPr="00BC6915" w:rsidRDefault="005417CE" w:rsidP="00BC6915">
      <w:pPr>
        <w:pStyle w:val="IZwischentitel"/>
        <w:spacing w:after="0"/>
        <w:rPr>
          <w:rFonts w:ascii="Open Sans Bold Italic" w:eastAsia="Times New Roman" w:hAnsi="Open Sans Bold Italic" w:cs="Times New Roman"/>
          <w:sz w:val="20"/>
          <w:szCs w:val="20"/>
          <w:lang w:val="de-AT"/>
        </w:rPr>
      </w:pPr>
      <w:r w:rsidRPr="00BC6915">
        <w:rPr>
          <w:rFonts w:ascii="Open Sans Bold Italic" w:eastAsia="Times New Roman" w:hAnsi="Open Sans Bold Italic" w:cs="Times New Roman"/>
          <w:sz w:val="20"/>
          <w:szCs w:val="20"/>
          <w:lang w:val="de-AT"/>
        </w:rPr>
        <w:t>Säcke, Wasser und Pulver</w:t>
      </w:r>
    </w:p>
    <w:p w14:paraId="10F24A46" w14:textId="77777777" w:rsidR="00F011C4" w:rsidRDefault="00856826" w:rsidP="005E4B93">
      <w:pPr>
        <w:pStyle w:val="ICopy"/>
        <w:rPr>
          <w:rFonts w:ascii="Open Sans Italic" w:eastAsia="Times New Roman" w:hAnsi="Open Sans Italic" w:cs="Times New Roman"/>
          <w:sz w:val="20"/>
          <w:szCs w:val="20"/>
          <w:lang w:val="de-AT"/>
        </w:rPr>
      </w:pP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Als </w:t>
      </w:r>
      <w:r w:rsidR="005417C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E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rste</w:t>
      </w:r>
      <w:r w:rsidR="00D0587A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kommen die </w:t>
      </w:r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„Randfiguren“ des </w:t>
      </w:r>
      <w:proofErr w:type="spellStart"/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Imster</w:t>
      </w:r>
      <w:proofErr w:type="spellEnd"/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proofErr w:type="spellStart"/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Schemenlaufens</w:t>
      </w:r>
      <w:proofErr w:type="spellEnd"/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aus dem Gasthof </w:t>
      </w:r>
      <w:r w:rsidR="00584454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Hirschen </w:t>
      </w:r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g</w:t>
      </w:r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e</w:t>
      </w:r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genüber der Kirche: Die </w:t>
      </w:r>
      <w:proofErr w:type="spellStart"/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Sackner</w:t>
      </w:r>
      <w:proofErr w:type="spellEnd"/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mit ihren </w:t>
      </w:r>
      <w:proofErr w:type="spellStart"/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gefu</w:t>
      </w:r>
      <w:r w:rsidR="00861927" w:rsidRPr="00BC6915">
        <w:rPr>
          <w:rFonts w:ascii="Arial" w:eastAsia="Times New Roman" w:hAnsi="Arial" w:cs="Arial"/>
          <w:sz w:val="20"/>
          <w:szCs w:val="20"/>
          <w:lang w:val="de-AT"/>
        </w:rPr>
        <w:t>̈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llten</w:t>
      </w:r>
      <w:proofErr w:type="spellEnd"/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ballonartigen Stoffs</w:t>
      </w:r>
      <w:r w:rsidR="00861927" w:rsidRPr="00BC6915">
        <w:rPr>
          <w:rFonts w:ascii="Open Sans Italic" w:eastAsia="Times New Roman" w:hAnsi="Open Sans Italic" w:cs="Open Sans Italic"/>
          <w:sz w:val="20"/>
          <w:szCs w:val="20"/>
          <w:lang w:val="de-AT"/>
        </w:rPr>
        <w:t>ä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cken (</w:t>
      </w:r>
      <w:proofErr w:type="spellStart"/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Wifligsackner</w:t>
      </w:r>
      <w:proofErr w:type="spellEnd"/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, </w:t>
      </w:r>
      <w:proofErr w:type="spellStart"/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Turesackner</w:t>
      </w:r>
      <w:proofErr w:type="spellEnd"/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und </w:t>
      </w:r>
      <w:proofErr w:type="spellStart"/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Bauresackner</w:t>
      </w:r>
      <w:proofErr w:type="spellEnd"/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)</w:t>
      </w:r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.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D</w:t>
      </w:r>
      <w:r w:rsidR="0019050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ie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Spritzer mit ihren metallenen Wasserspritzen (</w:t>
      </w:r>
      <w:proofErr w:type="spellStart"/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Altfrankspri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t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zer</w:t>
      </w:r>
      <w:proofErr w:type="spellEnd"/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, Mohrenspritzer und Engelspritzer)</w:t>
      </w:r>
      <w:r w:rsidR="0019050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und d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ie </w:t>
      </w:r>
      <w:proofErr w:type="spellStart"/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Ku</w:t>
      </w:r>
      <w:r w:rsidR="00861927" w:rsidRPr="00BC6915">
        <w:rPr>
          <w:rFonts w:ascii="Arial" w:eastAsia="Times New Roman" w:hAnsi="Arial" w:cs="Arial"/>
          <w:sz w:val="20"/>
          <w:szCs w:val="20"/>
          <w:lang w:val="de-AT"/>
        </w:rPr>
        <w:t>̈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belemaje</w:t>
      </w:r>
      <w:proofErr w:type="spellEnd"/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in Almsennerinnentracht mit Puder </w:t>
      </w:r>
      <w:r w:rsidR="0019050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in ihren 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Eimern. </w:t>
      </w:r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Alles</w:t>
      </w:r>
      <w:r w:rsidR="0086230B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,</w:t>
      </w:r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w</w:t>
      </w:r>
      <w:r w:rsidR="0031125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as</w:t>
      </w:r>
      <w:r w:rsidR="004D102C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sie</w:t>
      </w:r>
      <w:r w:rsidR="004D102C" w:rsidRPr="00584454">
        <w:rPr>
          <w:lang w:val="de-AT"/>
        </w:rPr>
        <w:t xml:space="preserve"> </w:t>
      </w:r>
      <w:r w:rsidR="004D102C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mithaben, verwenden sie</w:t>
      </w:r>
      <w:r w:rsidR="0031125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,</w:t>
      </w:r>
      <w:r w:rsidR="0019050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r w:rsidR="004D102C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um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r w:rsidR="00FE0180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Platz</w:t>
      </w:r>
      <w:r w:rsidR="00D725A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r w:rsidR="00D0587A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zu machen </w:t>
      </w:r>
      <w:r w:rsidR="00C41610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für </w:t>
      </w:r>
      <w:r w:rsidR="0031125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die Hauptfig</w:t>
      </w:r>
      <w:r w:rsidR="0031125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u</w:t>
      </w:r>
      <w:r w:rsidR="0031125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ren</w:t>
      </w:r>
      <w:r w:rsidR="00DD36C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des </w:t>
      </w:r>
      <w:proofErr w:type="spellStart"/>
      <w:r w:rsidR="00DD36C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Imster</w:t>
      </w:r>
      <w:proofErr w:type="spellEnd"/>
      <w:r w:rsidR="00DD36C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proofErr w:type="spellStart"/>
      <w:r w:rsidR="00DD36C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Schemenlaufens</w:t>
      </w:r>
      <w:proofErr w:type="spellEnd"/>
      <w:r w:rsidR="00DD36C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: die Scheller und Roller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.</w:t>
      </w:r>
    </w:p>
    <w:p w14:paraId="22947612" w14:textId="3A18183A" w:rsidR="00C41610" w:rsidRPr="00BC6915" w:rsidRDefault="00DD36C8" w:rsidP="005E4B93">
      <w:pPr>
        <w:pStyle w:val="ICopy"/>
        <w:rPr>
          <w:rFonts w:ascii="Open Sans Italic" w:eastAsia="Times New Roman" w:hAnsi="Open Sans Italic" w:cs="Times New Roman"/>
          <w:sz w:val="20"/>
          <w:szCs w:val="20"/>
          <w:lang w:val="de-AT"/>
        </w:rPr>
      </w:pPr>
      <w:r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lastRenderedPageBreak/>
        <w:t>Leichtfüßiges „</w:t>
      </w:r>
      <w:proofErr w:type="spellStart"/>
      <w:r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>Gangle</w:t>
      </w:r>
      <w:proofErr w:type="spellEnd"/>
      <w:r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>“</w:t>
      </w:r>
      <w:r w:rsid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br/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Die jugendliche</w:t>
      </w:r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n</w:t>
      </w:r>
      <w:r w:rsidR="004D102C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Roller versinnbildlich</w:t>
      </w:r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en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den Frühling.</w:t>
      </w:r>
      <w:r w:rsidR="004D102C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Ihr Bauchgurt ist mit </w:t>
      </w:r>
      <w:r w:rsidR="005417C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rund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50 kleinen Rollen besetzt, wie man sie von Pferdeschlitten kennt. D</w:t>
      </w:r>
      <w:r w:rsidR="004D102C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ie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gr</w:t>
      </w:r>
      <w:r w:rsidR="00D1196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ant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ig dreinblickenden Scheller st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e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h</w:t>
      </w:r>
      <w:r w:rsidR="004D102C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en 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mit </w:t>
      </w:r>
      <w:r w:rsidR="004D102C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ihrem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r w:rsidR="00D725A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großen Kopfschmuck, dem </w:t>
      </w:r>
      <w:r w:rsidR="004D102C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mächtigen</w:t>
      </w:r>
      <w:r w:rsidR="0086192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Schnurrbart und den riesigen Kuhschellen für den Winter. </w:t>
      </w:r>
      <w:r w:rsidR="00C41610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Scheller und Roller führen </w:t>
      </w:r>
      <w:r w:rsidR="0031125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immer wieder </w:t>
      </w:r>
      <w:r w:rsidR="00C41610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ein „</w:t>
      </w:r>
      <w:proofErr w:type="spellStart"/>
      <w:r w:rsidR="00C41610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Gangle</w:t>
      </w:r>
      <w:proofErr w:type="spellEnd"/>
      <w:r w:rsidR="00C41610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“</w:t>
      </w:r>
      <w:r w:rsidR="004D102C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r w:rsidR="00C41610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auf, einen leichtfüßigen Tanz, der den Kampf zwischen Winter und Frühling symbolisiert. </w:t>
      </w:r>
      <w:r w:rsidR="002E00C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Als nächstes kommen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die </w:t>
      </w:r>
      <w:proofErr w:type="spellStart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La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g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gescheller</w:t>
      </w:r>
      <w:proofErr w:type="spellEnd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und </w:t>
      </w:r>
      <w:proofErr w:type="spellStart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Laggeroller</w:t>
      </w:r>
      <w:proofErr w:type="spellEnd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, die </w:t>
      </w:r>
      <w:r w:rsidR="00FE0180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diesen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Tanz </w:t>
      </w:r>
      <w:r w:rsidR="00FE0180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mit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langsame</w:t>
      </w:r>
      <w:r w:rsidR="00FE0180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n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, behäbige</w:t>
      </w:r>
      <w:r w:rsidR="00FE0180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n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Bewegungen wie in Zei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t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lupe karikieren.</w:t>
      </w:r>
    </w:p>
    <w:p w14:paraId="6F3440AA" w14:textId="054DD55F" w:rsidR="002E00C8" w:rsidRPr="00BC6915" w:rsidRDefault="00DD36C8" w:rsidP="00D0587A">
      <w:pPr>
        <w:pStyle w:val="ICopy"/>
        <w:rPr>
          <w:rFonts w:ascii="Open Sans Italic" w:eastAsia="Times New Roman" w:hAnsi="Open Sans Italic" w:cs="Times New Roman"/>
          <w:sz w:val="20"/>
          <w:szCs w:val="20"/>
          <w:lang w:val="de-AT"/>
        </w:rPr>
      </w:pPr>
      <w:r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 xml:space="preserve">Hexen, Bärentreiber, </w:t>
      </w:r>
      <w:proofErr w:type="spellStart"/>
      <w:r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>Kaminer</w:t>
      </w:r>
      <w:proofErr w:type="spellEnd"/>
      <w:r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 xml:space="preserve"> und </w:t>
      </w:r>
      <w:proofErr w:type="spellStart"/>
      <w:r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>Labera</w:t>
      </w:r>
      <w:proofErr w:type="spellEnd"/>
      <w:r w:rsid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br/>
      </w:r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Dan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n</w:t>
      </w:r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folgen eine Heerschar von Hexen, die </w:t>
      </w:r>
      <w:proofErr w:type="spellStart"/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berühmten</w:t>
      </w:r>
      <w:proofErr w:type="spellEnd"/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proofErr w:type="spellStart"/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Imster</w:t>
      </w:r>
      <w:proofErr w:type="spellEnd"/>
      <w:r w:rsidR="00EB4B5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Vogelhändler in barocker Tracht</w:t>
      </w:r>
      <w:r w:rsidR="00D725A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und </w:t>
      </w:r>
      <w:r w:rsidR="00D1196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Bärentreiber, die ihre </w:t>
      </w:r>
      <w:r w:rsidR="00D725A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Bären</w:t>
      </w:r>
      <w:r w:rsidR="00D1196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Kunststücke aufführen lassen</w:t>
      </w:r>
      <w:r w:rsidR="00D725A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. Die </w:t>
      </w:r>
      <w:proofErr w:type="spellStart"/>
      <w:r w:rsidR="00D725A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Kaminer</w:t>
      </w:r>
      <w:proofErr w:type="spellEnd"/>
      <w:r w:rsidR="00D725A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klettern mit Leitern zu den oberen Stockwerken der Häuser hoch und schwärzen die Gesichter der Zuschauer. Die </w:t>
      </w:r>
      <w:proofErr w:type="spellStart"/>
      <w:r w:rsidR="00D725A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Labara</w:t>
      </w:r>
      <w:proofErr w:type="spellEnd"/>
      <w:r w:rsidR="00D725A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in Frack und Zylinder machen sich über </w:t>
      </w:r>
      <w:proofErr w:type="spellStart"/>
      <w:r w:rsidR="00D725A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Imster</w:t>
      </w:r>
      <w:proofErr w:type="spellEnd"/>
      <w:r w:rsidR="00D725A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r w:rsidR="00FE0180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Begebenheiten</w:t>
      </w:r>
      <w:r w:rsidR="00D725A1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lustig.</w:t>
      </w:r>
      <w:r w:rsidR="00D1196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Hinter dem Ma</w:t>
      </w:r>
      <w:r w:rsidR="00D1196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s</w:t>
      </w:r>
      <w:r w:rsidR="00D1196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kenzug folgen die </w:t>
      </w:r>
      <w:proofErr w:type="spellStart"/>
      <w:r w:rsidR="00D1196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Fasnachtswägen</w:t>
      </w:r>
      <w:proofErr w:type="spellEnd"/>
      <w:r w:rsidR="00D1196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mit Szenen aus der </w:t>
      </w:r>
      <w:proofErr w:type="spellStart"/>
      <w:r w:rsidR="00D1196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Imster</w:t>
      </w:r>
      <w:proofErr w:type="spellEnd"/>
      <w:r w:rsidR="00D1196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Vergangenheit und Sagenwelt. 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Eine alte Tradition ist es auch, dass v</w:t>
      </w:r>
      <w:r w:rsidR="00D1196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or dem </w:t>
      </w:r>
      <w:proofErr w:type="spellStart"/>
      <w:r w:rsidR="00D1196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Betläuten</w:t>
      </w:r>
      <w:proofErr w:type="spellEnd"/>
      <w:r w:rsidR="00D1196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um 18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r w:rsidR="00D1196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Uhr alle Masken abgenommen werden 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müssen </w:t>
      </w:r>
      <w:r w:rsidR="00D1196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und danach nicht wieder aufgesetzt werden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dürfen</w:t>
      </w:r>
      <w:r w:rsidR="00D11968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.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</w:p>
    <w:p w14:paraId="5139AA6F" w14:textId="7CAAE469" w:rsidR="00D0587A" w:rsidRPr="00BC6915" w:rsidRDefault="002E00C8" w:rsidP="00D0587A">
      <w:pPr>
        <w:pStyle w:val="ICopy"/>
        <w:rPr>
          <w:rFonts w:ascii="Open Sans Italic" w:eastAsia="Times New Roman" w:hAnsi="Open Sans Italic" w:cs="Times New Roman"/>
          <w:sz w:val="20"/>
          <w:szCs w:val="20"/>
          <w:lang w:val="de-AT"/>
        </w:rPr>
      </w:pPr>
      <w:r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>Historische Kleinstadt</w:t>
      </w:r>
      <w:r w:rsid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br/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Die historische Kleinstadt Imst ist ein b</w:t>
      </w:r>
      <w:r w:rsidR="005417C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e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sonders schönes Stück Tirol und </w:t>
      </w:r>
      <w:r w:rsidR="005417CE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bekannt für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r w:rsidR="0086230B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ihr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r w:rsidR="0086230B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authe</w:t>
      </w:r>
      <w:r w:rsidR="0086230B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n</w:t>
      </w:r>
      <w:r w:rsidR="0086230B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tisches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Brauchtum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sowie ihre reiche Kultur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. Sie liegt im Oberinntal zwischen Ötztaler, Stubaier und Lechtaler Alpen. 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Eine so vielfältige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Landschaft 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wie hier findet man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selten auf so engem Raum. Erreichbar ist die Ferienregion Imst </w:t>
      </w:r>
      <w:proofErr w:type="spellStart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mautfrei</w:t>
      </w:r>
      <w:proofErr w:type="spellEnd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über Garmisch Partenkirchen und Füssen. </w:t>
      </w:r>
    </w:p>
    <w:p w14:paraId="3897F281" w14:textId="21BBF883" w:rsidR="00D11968" w:rsidRPr="00BC6915" w:rsidRDefault="00D11968" w:rsidP="00D11968">
      <w:pPr>
        <w:pStyle w:val="ICopy"/>
        <w:rPr>
          <w:rFonts w:ascii="Open Sans Italic" w:eastAsia="Times New Roman" w:hAnsi="Open Sans Italic" w:cs="Times New Roman"/>
          <w:sz w:val="20"/>
          <w:szCs w:val="20"/>
          <w:lang w:val="de-AT"/>
        </w:rPr>
      </w:pPr>
      <w:r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 xml:space="preserve">Mit den </w:t>
      </w:r>
      <w:r w:rsidR="00FE0180"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 xml:space="preserve">Tiroler </w:t>
      </w:r>
      <w:proofErr w:type="spellStart"/>
      <w:r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>Öffis</w:t>
      </w:r>
      <w:proofErr w:type="spellEnd"/>
      <w:r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 xml:space="preserve"> zum </w:t>
      </w:r>
      <w:proofErr w:type="spellStart"/>
      <w:r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>Schemenlauf</w:t>
      </w:r>
      <w:r w:rsidR="00584454"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>en</w:t>
      </w:r>
      <w:proofErr w:type="spellEnd"/>
      <w:r w:rsid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br/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Kostenlose </w:t>
      </w:r>
      <w:proofErr w:type="spellStart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Rückfahrt</w:t>
      </w:r>
      <w:proofErr w:type="spellEnd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vom </w:t>
      </w:r>
      <w:proofErr w:type="spellStart"/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Schemenlauf</w:t>
      </w:r>
      <w:r w:rsidR="00BC6915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en</w:t>
      </w:r>
      <w:proofErr w:type="spellEnd"/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mit allen </w:t>
      </w:r>
      <w:proofErr w:type="spellStart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Zügen</w:t>
      </w:r>
      <w:proofErr w:type="spellEnd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und Bussen im Nahverkehr* bei Vo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r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weis eines am 9. Februar 2020 innerhalb des Verbundraum Tirol </w:t>
      </w:r>
      <w:proofErr w:type="spellStart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gültigen</w:t>
      </w:r>
      <w:proofErr w:type="spellEnd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Einzeltickets mit Zielort Imst (* ausgenommen </w:t>
      </w:r>
      <w:proofErr w:type="spellStart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Fernverkehrszüge</w:t>
      </w:r>
      <w:proofErr w:type="spellEnd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wie </w:t>
      </w:r>
      <w:proofErr w:type="spellStart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Railjet</w:t>
      </w:r>
      <w:proofErr w:type="spellEnd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, Euro- und Intercity sowie Kernzone Inn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s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bruck –IVB)</w:t>
      </w:r>
      <w:r w:rsidR="00373037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. 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Gratis Bus-Shuttle vom Bahnhof Imst zur Veranstaltung und retour. Alle Verbindu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n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gen und Fahrzeiten auf der VVT App und auf der Homepage </w:t>
      </w:r>
      <w:r w:rsidR="00584454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vvt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.at.  </w:t>
      </w:r>
    </w:p>
    <w:p w14:paraId="0470F31E" w14:textId="0F309ECC" w:rsidR="00373037" w:rsidRDefault="00373037" w:rsidP="00373037">
      <w:pPr>
        <w:pStyle w:val="ICopy"/>
        <w:rPr>
          <w:rFonts w:ascii="Open Sans Italic" w:eastAsia="Times New Roman" w:hAnsi="Open Sans Italic" w:cs="Times New Roman"/>
          <w:sz w:val="20"/>
          <w:szCs w:val="20"/>
          <w:lang w:val="de-AT"/>
        </w:rPr>
      </w:pPr>
      <w:r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 xml:space="preserve">Pauschalangebot </w:t>
      </w:r>
      <w:proofErr w:type="spellStart"/>
      <w:r w:rsidR="0061279F"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>Imster</w:t>
      </w:r>
      <w:proofErr w:type="spellEnd"/>
      <w:r w:rsidR="0061279F"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 xml:space="preserve"> </w:t>
      </w:r>
      <w:proofErr w:type="spellStart"/>
      <w:r w:rsidR="0061279F"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>Schemenlaufen</w:t>
      </w:r>
      <w:proofErr w:type="spellEnd"/>
      <w:r w:rsidR="0061279F"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 xml:space="preserve"> </w:t>
      </w:r>
      <w:r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>(05</w:t>
      </w:r>
      <w:proofErr w:type="gramStart"/>
      <w:r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>.–</w:t>
      </w:r>
      <w:proofErr w:type="gramEnd"/>
      <w:r w:rsidRP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t>09.02.20)</w:t>
      </w:r>
      <w:r w:rsidR="00BC6915">
        <w:rPr>
          <w:rFonts w:ascii="Open Sans Bold Italic" w:eastAsia="Times New Roman" w:hAnsi="Open Sans Bold Italic" w:cs="Times New Roman"/>
          <w:b/>
          <w:sz w:val="20"/>
          <w:szCs w:val="20"/>
          <w:lang w:val="de-AT"/>
        </w:rPr>
        <w:br/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4 Ü</w:t>
      </w:r>
      <w:r w:rsidR="00584454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bernachtungen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inkl. Urlaub(</w:t>
      </w:r>
      <w:r w:rsidR="00584454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s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)pass Imst, Eintritt </w:t>
      </w:r>
      <w:proofErr w:type="spellStart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Imster</w:t>
      </w:r>
      <w:proofErr w:type="spellEnd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</w:t>
      </w:r>
      <w:proofErr w:type="spellStart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Schemenlaufen</w:t>
      </w:r>
      <w:proofErr w:type="spellEnd"/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 xml:space="preserve"> (09.02.20), 1 Fahrt mit dem Alpine Coaster (längste Alpenachterbahn der Welt), Imst Gutschein. </w:t>
      </w:r>
      <w:r w:rsidR="0061279F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softHyphen/>
        <w:t xml:space="preserve">– </w:t>
      </w:r>
      <w:r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Preis ab 146 Euro p. P</w:t>
      </w:r>
      <w:r w:rsidR="00FE0180" w:rsidRPr="00BC6915">
        <w:rPr>
          <w:rFonts w:ascii="Open Sans Italic" w:eastAsia="Times New Roman" w:hAnsi="Open Sans Italic" w:cs="Times New Roman"/>
          <w:sz w:val="20"/>
          <w:szCs w:val="20"/>
          <w:lang w:val="de-AT"/>
        </w:rPr>
        <w:t>.</w:t>
      </w:r>
    </w:p>
    <w:p w14:paraId="7C2F929C" w14:textId="46D8B5F0" w:rsidR="004E75A1" w:rsidRPr="00D11968" w:rsidRDefault="00945278" w:rsidP="00F011C4">
      <w:pPr>
        <w:spacing w:line="240" w:lineRule="auto"/>
        <w:jc w:val="left"/>
        <w:rPr>
          <w:lang w:val="de-AT"/>
        </w:rPr>
      </w:pPr>
      <w:r w:rsidRPr="00405408">
        <w:rPr>
          <w:rFonts w:ascii="Open Sans Regular" w:hAnsi="Open Sans Regular" w:cs="Arial"/>
          <w:sz w:val="20"/>
          <w:szCs w:val="20"/>
        </w:rPr>
        <w:t>Imst Tourismus</w:t>
      </w:r>
      <w:r w:rsidR="00F011C4">
        <w:rPr>
          <w:rFonts w:ascii="Open Sans Regular" w:hAnsi="Open Sans Regular" w:cs="Arial"/>
          <w:sz w:val="20"/>
          <w:szCs w:val="20"/>
        </w:rPr>
        <w:t xml:space="preserve">, Johannesplatz 4, A-6460 Imst, </w:t>
      </w:r>
      <w:hyperlink r:id="rId9" w:history="1">
        <w:r w:rsidR="00F011C4" w:rsidRPr="00A505C7">
          <w:rPr>
            <w:rStyle w:val="Hyperlink"/>
            <w:rFonts w:ascii="Open Sans Regular" w:hAnsi="Open Sans Regular" w:cs="Arial"/>
            <w:sz w:val="20"/>
            <w:szCs w:val="20"/>
          </w:rPr>
          <w:t>www.imst.at</w:t>
        </w:r>
      </w:hyperlink>
      <w:r w:rsidR="00F011C4">
        <w:rPr>
          <w:rFonts w:ascii="Open Sans Regular" w:hAnsi="Open Sans Regular" w:cs="Arial"/>
          <w:sz w:val="20"/>
          <w:szCs w:val="20"/>
        </w:rPr>
        <w:t xml:space="preserve">, </w:t>
      </w:r>
      <w:hyperlink r:id="rId10" w:history="1">
        <w:r w:rsidR="00F011C4" w:rsidRPr="00A505C7">
          <w:rPr>
            <w:rStyle w:val="Hyperlink"/>
            <w:rFonts w:ascii="Open Sans Regular" w:hAnsi="Open Sans Regular" w:cs="Arial"/>
            <w:sz w:val="20"/>
            <w:szCs w:val="20"/>
          </w:rPr>
          <w:t>info@imst.at</w:t>
        </w:r>
      </w:hyperlink>
      <w:r w:rsidR="00F011C4">
        <w:rPr>
          <w:rFonts w:ascii="Open Sans Regular" w:hAnsi="Open Sans Regular" w:cs="Arial"/>
          <w:sz w:val="20"/>
          <w:szCs w:val="20"/>
        </w:rPr>
        <w:t xml:space="preserve"> </w:t>
      </w:r>
      <w:r w:rsidR="00845028">
        <w:rPr>
          <w:rFonts w:ascii="Open Sans Regular" w:hAnsi="Open Sans Regular" w:cs="Arial"/>
          <w:sz w:val="20"/>
          <w:szCs w:val="20"/>
        </w:rPr>
        <w:br/>
      </w:r>
      <w:r w:rsidRPr="00405408">
        <w:rPr>
          <w:rFonts w:ascii="Open Sans Regular" w:hAnsi="Open Sans Regular" w:cs="Arial"/>
          <w:sz w:val="20"/>
          <w:szCs w:val="20"/>
        </w:rPr>
        <w:t>Andrea Huter</w:t>
      </w:r>
      <w:r w:rsidR="00F011C4">
        <w:rPr>
          <w:rFonts w:ascii="Open Sans Regular" w:hAnsi="Open Sans Regular" w:cs="Arial"/>
          <w:sz w:val="20"/>
          <w:szCs w:val="20"/>
        </w:rPr>
        <w:t xml:space="preserve">, </w:t>
      </w:r>
      <w:r w:rsidR="00F011C4" w:rsidRPr="00405408">
        <w:rPr>
          <w:rFonts w:ascii="Open Sans Regular" w:hAnsi="Open Sans Regular" w:cs="Arial"/>
          <w:sz w:val="20"/>
          <w:szCs w:val="20"/>
          <w:lang w:val="en-GB"/>
        </w:rPr>
        <w:t>T +43 5412 6910-19</w:t>
      </w:r>
      <w:r w:rsidR="00F011C4">
        <w:rPr>
          <w:rFonts w:ascii="Open Sans Regular" w:hAnsi="Open Sans Regular" w:cs="Arial"/>
          <w:sz w:val="20"/>
          <w:szCs w:val="20"/>
          <w:lang w:val="en-GB"/>
        </w:rPr>
        <w:t xml:space="preserve">, </w:t>
      </w:r>
      <w:hyperlink r:id="rId11" w:history="1">
        <w:r w:rsidR="00F011C4" w:rsidRPr="00BB4FE3">
          <w:rPr>
            <w:rStyle w:val="Hyperlink"/>
            <w:rFonts w:ascii="Open Sans Regular" w:hAnsi="Open Sans Regular" w:cs="Arial"/>
            <w:sz w:val="20"/>
            <w:szCs w:val="20"/>
            <w:lang w:val="en-GB"/>
          </w:rPr>
          <w:t>huter@imst.at</w:t>
        </w:r>
      </w:hyperlink>
      <w:r w:rsidR="00845028">
        <w:rPr>
          <w:rFonts w:ascii="Open Sans Regular" w:hAnsi="Open Sans Regular" w:cs="Arial"/>
          <w:sz w:val="20"/>
          <w:szCs w:val="20"/>
        </w:rPr>
        <w:t xml:space="preserve"> </w:t>
      </w:r>
      <w:bookmarkStart w:id="1" w:name="_GoBack"/>
      <w:bookmarkEnd w:id="0"/>
      <w:bookmarkEnd w:id="1"/>
    </w:p>
    <w:sectPr w:rsidR="004E75A1" w:rsidRPr="00D11968" w:rsidSect="00F011C4">
      <w:headerReference w:type="default" r:id="rId12"/>
      <w:footerReference w:type="default" r:id="rId13"/>
      <w:pgSz w:w="11900" w:h="16840"/>
      <w:pgMar w:top="1985" w:right="1701" w:bottom="2552" w:left="1701" w:header="720" w:footer="8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04F0B" w14:textId="77777777" w:rsidR="00A44051" w:rsidRDefault="00A44051">
      <w:r>
        <w:separator/>
      </w:r>
    </w:p>
  </w:endnote>
  <w:endnote w:type="continuationSeparator" w:id="0">
    <w:p w14:paraId="4EBEF189" w14:textId="77777777" w:rsidR="00A44051" w:rsidRDefault="00A4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ter bold">
    <w:panose1 w:val="00000000000000000000"/>
    <w:charset w:val="00"/>
    <w:family w:val="roman"/>
    <w:notTrueType/>
    <w:pitch w:val="default"/>
  </w:font>
  <w:font w:name="Bitter Regular">
    <w:panose1 w:val="00000000000000000000"/>
    <w:charset w:val="00"/>
    <w:family w:val="roman"/>
    <w:notTrueType/>
    <w:pitch w:val="default"/>
  </w:font>
  <w:font w:name="Open Sans Italic">
    <w:panose1 w:val="00000000000000000000"/>
    <w:charset w:val="00"/>
    <w:family w:val="roman"/>
    <w:notTrueType/>
    <w:pitch w:val="default"/>
  </w:font>
  <w:font w:name="Open Sans Bold Italic">
    <w:panose1 w:val="00000000000000000000"/>
    <w:charset w:val="00"/>
    <w:family w:val="roman"/>
    <w:notTrueType/>
    <w:pitch w:val="default"/>
  </w:font>
  <w:font w:name="Open Sans 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B8731" w14:textId="77777777" w:rsidR="007433FE" w:rsidRDefault="007433FE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6AC19" w14:textId="77777777" w:rsidR="00A44051" w:rsidRDefault="00A44051">
      <w:r>
        <w:separator/>
      </w:r>
    </w:p>
  </w:footnote>
  <w:footnote w:type="continuationSeparator" w:id="0">
    <w:p w14:paraId="48C3FB2A" w14:textId="77777777" w:rsidR="00A44051" w:rsidRDefault="00A44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7A3E7" w14:textId="3D439DF0" w:rsidR="00BC6915" w:rsidRDefault="00BC6915">
    <w:pPr>
      <w:pStyle w:val="Kopfzeile"/>
    </w:pPr>
    <w:r>
      <w:rPr>
        <w:noProof/>
        <w:lang w:val="de-AT" w:eastAsia="de-AT"/>
      </w:rPr>
      <w:drawing>
        <wp:inline distT="0" distB="0" distL="0" distR="0" wp14:anchorId="7967862C" wp14:editId="24D585C2">
          <wp:extent cx="5396230" cy="1888006"/>
          <wp:effectExtent l="0" t="0" r="0" b="0"/>
          <wp:docPr id="1" name="Grafik 1" descr="I:\11 LOGOS\Header\Presse Header\Fasnacht\Imst\Header Fasnac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1 LOGOS\Header\Presse Header\Fasnacht\Imst\Header Fasnac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1888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EE710" w14:textId="77777777" w:rsidR="00F011C4" w:rsidRDefault="00F011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24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69EF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2A29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A861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E40F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046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949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8CF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966C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C126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06ED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2">
    <w:nsid w:val="00D110D0"/>
    <w:multiLevelType w:val="multilevel"/>
    <w:tmpl w:val="7FF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FF5E3B"/>
    <w:multiLevelType w:val="multilevel"/>
    <w:tmpl w:val="7024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332C0F"/>
    <w:multiLevelType w:val="hybridMultilevel"/>
    <w:tmpl w:val="EAB83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D4822A5"/>
    <w:multiLevelType w:val="multilevel"/>
    <w:tmpl w:val="9342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E04664D"/>
    <w:multiLevelType w:val="hybridMultilevel"/>
    <w:tmpl w:val="1DE42F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577BC"/>
    <w:multiLevelType w:val="hybridMultilevel"/>
    <w:tmpl w:val="66BA6F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C07D6"/>
    <w:multiLevelType w:val="multilevel"/>
    <w:tmpl w:val="9916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997FC1"/>
    <w:multiLevelType w:val="multilevel"/>
    <w:tmpl w:val="ACAE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473AE2"/>
    <w:multiLevelType w:val="multilevel"/>
    <w:tmpl w:val="846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8502D6"/>
    <w:multiLevelType w:val="hybridMultilevel"/>
    <w:tmpl w:val="E1B80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294933"/>
    <w:multiLevelType w:val="multilevel"/>
    <w:tmpl w:val="C19C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D76C72"/>
    <w:multiLevelType w:val="multilevel"/>
    <w:tmpl w:val="30E6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56261"/>
    <w:multiLevelType w:val="multilevel"/>
    <w:tmpl w:val="BD0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265779"/>
    <w:multiLevelType w:val="multilevel"/>
    <w:tmpl w:val="268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EA68EE"/>
    <w:multiLevelType w:val="multilevel"/>
    <w:tmpl w:val="68CA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2339C8"/>
    <w:multiLevelType w:val="multilevel"/>
    <w:tmpl w:val="DB3A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772D88"/>
    <w:multiLevelType w:val="multilevel"/>
    <w:tmpl w:val="02B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84F6D"/>
    <w:multiLevelType w:val="hybridMultilevel"/>
    <w:tmpl w:val="B9B61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F83FBF"/>
    <w:multiLevelType w:val="hybridMultilevel"/>
    <w:tmpl w:val="8194958E"/>
    <w:lvl w:ilvl="0" w:tplc="A44A512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DB513DD"/>
    <w:multiLevelType w:val="multilevel"/>
    <w:tmpl w:val="65FA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0F0354"/>
    <w:multiLevelType w:val="multilevel"/>
    <w:tmpl w:val="D792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283F8C"/>
    <w:multiLevelType w:val="hybridMultilevel"/>
    <w:tmpl w:val="2344589E"/>
    <w:lvl w:ilvl="0" w:tplc="1408C71C">
      <w:start w:val="1"/>
      <w:numFmt w:val="bullet"/>
      <w:pStyle w:val="IAufzhlung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19"/>
  </w:num>
  <w:num w:numId="5">
    <w:abstractNumId w:val="12"/>
  </w:num>
  <w:num w:numId="6">
    <w:abstractNumId w:val="31"/>
  </w:num>
  <w:num w:numId="7">
    <w:abstractNumId w:val="25"/>
  </w:num>
  <w:num w:numId="8">
    <w:abstractNumId w:val="23"/>
  </w:num>
  <w:num w:numId="9">
    <w:abstractNumId w:val="2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5"/>
  </w:num>
  <w:num w:numId="16">
    <w:abstractNumId w:val="32"/>
  </w:num>
  <w:num w:numId="17">
    <w:abstractNumId w:val="20"/>
  </w:num>
  <w:num w:numId="18">
    <w:abstractNumId w:val="18"/>
  </w:num>
  <w:num w:numId="19">
    <w:abstractNumId w:val="22"/>
  </w:num>
  <w:num w:numId="20">
    <w:abstractNumId w:val="28"/>
  </w:num>
  <w:num w:numId="21">
    <w:abstractNumId w:val="13"/>
  </w:num>
  <w:num w:numId="22">
    <w:abstractNumId w:val="27"/>
  </w:num>
  <w:num w:numId="23">
    <w:abstractNumId w:val="14"/>
  </w:num>
  <w:num w:numId="24">
    <w:abstractNumId w:val="9"/>
  </w:num>
  <w:num w:numId="25">
    <w:abstractNumId w:val="3"/>
  </w:num>
  <w:num w:numId="26">
    <w:abstractNumId w:val="2"/>
  </w:num>
  <w:num w:numId="27">
    <w:abstractNumId w:val="1"/>
  </w:num>
  <w:num w:numId="28">
    <w:abstractNumId w:val="29"/>
  </w:num>
  <w:num w:numId="29">
    <w:abstractNumId w:val="16"/>
  </w:num>
  <w:num w:numId="30">
    <w:abstractNumId w:val="17"/>
  </w:num>
  <w:num w:numId="31">
    <w:abstractNumId w:val="30"/>
  </w:num>
  <w:num w:numId="32">
    <w:abstractNumId w:val="33"/>
  </w:num>
  <w:num w:numId="33">
    <w:abstractNumId w:val="21"/>
  </w:num>
  <w:num w:numId="3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CF"/>
    <w:rsid w:val="00006D0A"/>
    <w:rsid w:val="000126C6"/>
    <w:rsid w:val="0002510E"/>
    <w:rsid w:val="00025A97"/>
    <w:rsid w:val="00030FCC"/>
    <w:rsid w:val="0003301E"/>
    <w:rsid w:val="00050E84"/>
    <w:rsid w:val="00053580"/>
    <w:rsid w:val="00061835"/>
    <w:rsid w:val="00062432"/>
    <w:rsid w:val="00062513"/>
    <w:rsid w:val="00064373"/>
    <w:rsid w:val="0007086B"/>
    <w:rsid w:val="00072D6C"/>
    <w:rsid w:val="00073029"/>
    <w:rsid w:val="000747B6"/>
    <w:rsid w:val="00080B08"/>
    <w:rsid w:val="000814C8"/>
    <w:rsid w:val="0008281E"/>
    <w:rsid w:val="000875AB"/>
    <w:rsid w:val="00096DE2"/>
    <w:rsid w:val="000A2EE0"/>
    <w:rsid w:val="000A334C"/>
    <w:rsid w:val="000A4CA0"/>
    <w:rsid w:val="000A78FB"/>
    <w:rsid w:val="000B1E36"/>
    <w:rsid w:val="000B4754"/>
    <w:rsid w:val="000B60C2"/>
    <w:rsid w:val="000C17F7"/>
    <w:rsid w:val="000C64A0"/>
    <w:rsid w:val="000D06B6"/>
    <w:rsid w:val="000D2DDF"/>
    <w:rsid w:val="000D6518"/>
    <w:rsid w:val="000E0203"/>
    <w:rsid w:val="000E469A"/>
    <w:rsid w:val="000F0814"/>
    <w:rsid w:val="000F3521"/>
    <w:rsid w:val="000F4E0E"/>
    <w:rsid w:val="000F6C07"/>
    <w:rsid w:val="0010296B"/>
    <w:rsid w:val="001068EF"/>
    <w:rsid w:val="001102F1"/>
    <w:rsid w:val="00131703"/>
    <w:rsid w:val="001402E7"/>
    <w:rsid w:val="001428D6"/>
    <w:rsid w:val="0014675C"/>
    <w:rsid w:val="00147AFC"/>
    <w:rsid w:val="0015255F"/>
    <w:rsid w:val="0015428F"/>
    <w:rsid w:val="00156524"/>
    <w:rsid w:val="00162F63"/>
    <w:rsid w:val="00167F93"/>
    <w:rsid w:val="00176AD2"/>
    <w:rsid w:val="001777FD"/>
    <w:rsid w:val="00184154"/>
    <w:rsid w:val="00184832"/>
    <w:rsid w:val="00185C8F"/>
    <w:rsid w:val="00190282"/>
    <w:rsid w:val="00190507"/>
    <w:rsid w:val="00190B53"/>
    <w:rsid w:val="001917D2"/>
    <w:rsid w:val="00195B43"/>
    <w:rsid w:val="001A0E32"/>
    <w:rsid w:val="001A5F51"/>
    <w:rsid w:val="001B444A"/>
    <w:rsid w:val="001D2CDA"/>
    <w:rsid w:val="001D7DE3"/>
    <w:rsid w:val="001E5D0B"/>
    <w:rsid w:val="001F1A32"/>
    <w:rsid w:val="001F3814"/>
    <w:rsid w:val="001F5D09"/>
    <w:rsid w:val="001F7A7C"/>
    <w:rsid w:val="002039A5"/>
    <w:rsid w:val="00210C5C"/>
    <w:rsid w:val="00213AF8"/>
    <w:rsid w:val="0022592C"/>
    <w:rsid w:val="00226ABF"/>
    <w:rsid w:val="0023238C"/>
    <w:rsid w:val="00236D37"/>
    <w:rsid w:val="002373F0"/>
    <w:rsid w:val="00251819"/>
    <w:rsid w:val="00265F59"/>
    <w:rsid w:val="00266CAF"/>
    <w:rsid w:val="00270EE3"/>
    <w:rsid w:val="00271594"/>
    <w:rsid w:val="002804F2"/>
    <w:rsid w:val="002868B6"/>
    <w:rsid w:val="00291D6A"/>
    <w:rsid w:val="002B2A4B"/>
    <w:rsid w:val="002C09F7"/>
    <w:rsid w:val="002C4A06"/>
    <w:rsid w:val="002D03DC"/>
    <w:rsid w:val="002D0DAD"/>
    <w:rsid w:val="002D14CA"/>
    <w:rsid w:val="002D58C4"/>
    <w:rsid w:val="002D5F4A"/>
    <w:rsid w:val="002E00C8"/>
    <w:rsid w:val="002E399E"/>
    <w:rsid w:val="002E5B6F"/>
    <w:rsid w:val="00303BE3"/>
    <w:rsid w:val="00304365"/>
    <w:rsid w:val="00311258"/>
    <w:rsid w:val="00311C3B"/>
    <w:rsid w:val="00320D0A"/>
    <w:rsid w:val="00321BEC"/>
    <w:rsid w:val="003229C0"/>
    <w:rsid w:val="00325E49"/>
    <w:rsid w:val="00326C03"/>
    <w:rsid w:val="00331A20"/>
    <w:rsid w:val="0034447F"/>
    <w:rsid w:val="00344EB5"/>
    <w:rsid w:val="00350126"/>
    <w:rsid w:val="0035119B"/>
    <w:rsid w:val="003533BF"/>
    <w:rsid w:val="00355C00"/>
    <w:rsid w:val="0036718A"/>
    <w:rsid w:val="00373037"/>
    <w:rsid w:val="00377800"/>
    <w:rsid w:val="00381543"/>
    <w:rsid w:val="00382CB3"/>
    <w:rsid w:val="003978B0"/>
    <w:rsid w:val="003A59FD"/>
    <w:rsid w:val="003A7928"/>
    <w:rsid w:val="003B20C9"/>
    <w:rsid w:val="003D1F31"/>
    <w:rsid w:val="003E53CA"/>
    <w:rsid w:val="003E78D3"/>
    <w:rsid w:val="003F427D"/>
    <w:rsid w:val="003F540E"/>
    <w:rsid w:val="00400612"/>
    <w:rsid w:val="004019B2"/>
    <w:rsid w:val="00403506"/>
    <w:rsid w:val="004061C3"/>
    <w:rsid w:val="00406CE6"/>
    <w:rsid w:val="00415A9B"/>
    <w:rsid w:val="00433484"/>
    <w:rsid w:val="00443D5B"/>
    <w:rsid w:val="00445148"/>
    <w:rsid w:val="00445B43"/>
    <w:rsid w:val="00450463"/>
    <w:rsid w:val="00454124"/>
    <w:rsid w:val="00454443"/>
    <w:rsid w:val="004771E7"/>
    <w:rsid w:val="0049046A"/>
    <w:rsid w:val="00490B93"/>
    <w:rsid w:val="004936BB"/>
    <w:rsid w:val="004936BC"/>
    <w:rsid w:val="004A1CFF"/>
    <w:rsid w:val="004A683B"/>
    <w:rsid w:val="004B5426"/>
    <w:rsid w:val="004C7D8C"/>
    <w:rsid w:val="004D102C"/>
    <w:rsid w:val="004D1920"/>
    <w:rsid w:val="004D438A"/>
    <w:rsid w:val="004E2900"/>
    <w:rsid w:val="004E71E0"/>
    <w:rsid w:val="004E75A1"/>
    <w:rsid w:val="00507BC7"/>
    <w:rsid w:val="005228F6"/>
    <w:rsid w:val="00537D38"/>
    <w:rsid w:val="00540F37"/>
    <w:rsid w:val="00541337"/>
    <w:rsid w:val="005417CE"/>
    <w:rsid w:val="00542336"/>
    <w:rsid w:val="00546B12"/>
    <w:rsid w:val="00547740"/>
    <w:rsid w:val="00547887"/>
    <w:rsid w:val="005615B3"/>
    <w:rsid w:val="00573577"/>
    <w:rsid w:val="00584454"/>
    <w:rsid w:val="00590E69"/>
    <w:rsid w:val="00591734"/>
    <w:rsid w:val="00593558"/>
    <w:rsid w:val="005A0D51"/>
    <w:rsid w:val="005A0E6A"/>
    <w:rsid w:val="005A1E93"/>
    <w:rsid w:val="005A50A1"/>
    <w:rsid w:val="005B4518"/>
    <w:rsid w:val="005C1EF2"/>
    <w:rsid w:val="005C64D4"/>
    <w:rsid w:val="005C651A"/>
    <w:rsid w:val="005C6B44"/>
    <w:rsid w:val="005D60F1"/>
    <w:rsid w:val="005E4B93"/>
    <w:rsid w:val="005F266C"/>
    <w:rsid w:val="005F44E5"/>
    <w:rsid w:val="00600A07"/>
    <w:rsid w:val="00601CDC"/>
    <w:rsid w:val="0061279F"/>
    <w:rsid w:val="00617907"/>
    <w:rsid w:val="00626EA2"/>
    <w:rsid w:val="00633477"/>
    <w:rsid w:val="006339A9"/>
    <w:rsid w:val="00633C97"/>
    <w:rsid w:val="00635CD3"/>
    <w:rsid w:val="0065293E"/>
    <w:rsid w:val="006578CF"/>
    <w:rsid w:val="006722AA"/>
    <w:rsid w:val="00672347"/>
    <w:rsid w:val="00685122"/>
    <w:rsid w:val="00693875"/>
    <w:rsid w:val="006965A3"/>
    <w:rsid w:val="006972C0"/>
    <w:rsid w:val="006A1840"/>
    <w:rsid w:val="006A7ACF"/>
    <w:rsid w:val="006B1A19"/>
    <w:rsid w:val="006B4AAB"/>
    <w:rsid w:val="006B5DBC"/>
    <w:rsid w:val="006B7894"/>
    <w:rsid w:val="006D2700"/>
    <w:rsid w:val="006E1D88"/>
    <w:rsid w:val="006E62CC"/>
    <w:rsid w:val="006E7886"/>
    <w:rsid w:val="006F0861"/>
    <w:rsid w:val="00710A61"/>
    <w:rsid w:val="00711CBE"/>
    <w:rsid w:val="007225A5"/>
    <w:rsid w:val="00725223"/>
    <w:rsid w:val="00727DBC"/>
    <w:rsid w:val="007322EB"/>
    <w:rsid w:val="00740691"/>
    <w:rsid w:val="007433FE"/>
    <w:rsid w:val="007514E2"/>
    <w:rsid w:val="00753A97"/>
    <w:rsid w:val="00755B72"/>
    <w:rsid w:val="00756FA7"/>
    <w:rsid w:val="00763994"/>
    <w:rsid w:val="007718E2"/>
    <w:rsid w:val="00781CD6"/>
    <w:rsid w:val="00784EAA"/>
    <w:rsid w:val="007863F1"/>
    <w:rsid w:val="00786573"/>
    <w:rsid w:val="007865ED"/>
    <w:rsid w:val="00791C75"/>
    <w:rsid w:val="00797EB6"/>
    <w:rsid w:val="007A3608"/>
    <w:rsid w:val="007A5AA3"/>
    <w:rsid w:val="007B1ED6"/>
    <w:rsid w:val="007B3808"/>
    <w:rsid w:val="007C4026"/>
    <w:rsid w:val="007D0770"/>
    <w:rsid w:val="007D3E5E"/>
    <w:rsid w:val="007D7443"/>
    <w:rsid w:val="007F0CF2"/>
    <w:rsid w:val="00803ECF"/>
    <w:rsid w:val="00805550"/>
    <w:rsid w:val="008114ED"/>
    <w:rsid w:val="0081348E"/>
    <w:rsid w:val="00820AD5"/>
    <w:rsid w:val="00833FB9"/>
    <w:rsid w:val="00835B82"/>
    <w:rsid w:val="00842EF5"/>
    <w:rsid w:val="00845028"/>
    <w:rsid w:val="008451FB"/>
    <w:rsid w:val="008478A8"/>
    <w:rsid w:val="008517FD"/>
    <w:rsid w:val="00851CDE"/>
    <w:rsid w:val="00856826"/>
    <w:rsid w:val="00861927"/>
    <w:rsid w:val="0086230B"/>
    <w:rsid w:val="00864FCD"/>
    <w:rsid w:val="00871F5E"/>
    <w:rsid w:val="00877B08"/>
    <w:rsid w:val="00880E9A"/>
    <w:rsid w:val="00883ABC"/>
    <w:rsid w:val="0088436E"/>
    <w:rsid w:val="0089607A"/>
    <w:rsid w:val="00897854"/>
    <w:rsid w:val="00897A1A"/>
    <w:rsid w:val="008A488A"/>
    <w:rsid w:val="008A539C"/>
    <w:rsid w:val="008B3287"/>
    <w:rsid w:val="008B65AF"/>
    <w:rsid w:val="008B67BB"/>
    <w:rsid w:val="008C2B96"/>
    <w:rsid w:val="008C6931"/>
    <w:rsid w:val="008D0D67"/>
    <w:rsid w:val="008D49A6"/>
    <w:rsid w:val="008D64F8"/>
    <w:rsid w:val="008E0F55"/>
    <w:rsid w:val="008F666A"/>
    <w:rsid w:val="00907882"/>
    <w:rsid w:val="00915D74"/>
    <w:rsid w:val="0092370E"/>
    <w:rsid w:val="009246D3"/>
    <w:rsid w:val="009313B9"/>
    <w:rsid w:val="009425AE"/>
    <w:rsid w:val="00943DD1"/>
    <w:rsid w:val="00945278"/>
    <w:rsid w:val="009505F0"/>
    <w:rsid w:val="00950813"/>
    <w:rsid w:val="00954F23"/>
    <w:rsid w:val="00970A55"/>
    <w:rsid w:val="009710A0"/>
    <w:rsid w:val="00973E57"/>
    <w:rsid w:val="00977813"/>
    <w:rsid w:val="00977C32"/>
    <w:rsid w:val="00980157"/>
    <w:rsid w:val="0098049A"/>
    <w:rsid w:val="0098528D"/>
    <w:rsid w:val="009936FA"/>
    <w:rsid w:val="009A0B36"/>
    <w:rsid w:val="009A10A9"/>
    <w:rsid w:val="009A12F2"/>
    <w:rsid w:val="009B3E71"/>
    <w:rsid w:val="009B4FBF"/>
    <w:rsid w:val="009B67F8"/>
    <w:rsid w:val="009B7729"/>
    <w:rsid w:val="009C57E3"/>
    <w:rsid w:val="009D0FB3"/>
    <w:rsid w:val="009D7AB1"/>
    <w:rsid w:val="009E3DCF"/>
    <w:rsid w:val="009E6E03"/>
    <w:rsid w:val="00A03820"/>
    <w:rsid w:val="00A05D57"/>
    <w:rsid w:val="00A236E0"/>
    <w:rsid w:val="00A42721"/>
    <w:rsid w:val="00A42D81"/>
    <w:rsid w:val="00A44051"/>
    <w:rsid w:val="00A51370"/>
    <w:rsid w:val="00A519AF"/>
    <w:rsid w:val="00A70F76"/>
    <w:rsid w:val="00A74C93"/>
    <w:rsid w:val="00A83409"/>
    <w:rsid w:val="00A9604C"/>
    <w:rsid w:val="00A96F86"/>
    <w:rsid w:val="00AA504D"/>
    <w:rsid w:val="00AA6B3E"/>
    <w:rsid w:val="00AB2AFF"/>
    <w:rsid w:val="00AB6A67"/>
    <w:rsid w:val="00AC021E"/>
    <w:rsid w:val="00AC3A74"/>
    <w:rsid w:val="00AC4E81"/>
    <w:rsid w:val="00AC75A1"/>
    <w:rsid w:val="00AD2C07"/>
    <w:rsid w:val="00AD39A2"/>
    <w:rsid w:val="00AE2C5C"/>
    <w:rsid w:val="00AE3AF9"/>
    <w:rsid w:val="00AE4C54"/>
    <w:rsid w:val="00AE68E3"/>
    <w:rsid w:val="00B01079"/>
    <w:rsid w:val="00B010EF"/>
    <w:rsid w:val="00B01400"/>
    <w:rsid w:val="00B022A4"/>
    <w:rsid w:val="00B103D3"/>
    <w:rsid w:val="00B12855"/>
    <w:rsid w:val="00B32DB7"/>
    <w:rsid w:val="00B33435"/>
    <w:rsid w:val="00B3489C"/>
    <w:rsid w:val="00B367F0"/>
    <w:rsid w:val="00B37816"/>
    <w:rsid w:val="00B4049C"/>
    <w:rsid w:val="00B42400"/>
    <w:rsid w:val="00B443DF"/>
    <w:rsid w:val="00B45949"/>
    <w:rsid w:val="00B61461"/>
    <w:rsid w:val="00B641C4"/>
    <w:rsid w:val="00B706CC"/>
    <w:rsid w:val="00B748D0"/>
    <w:rsid w:val="00B77C02"/>
    <w:rsid w:val="00B86D5D"/>
    <w:rsid w:val="00B87002"/>
    <w:rsid w:val="00B87727"/>
    <w:rsid w:val="00B87AAF"/>
    <w:rsid w:val="00B95550"/>
    <w:rsid w:val="00BA2F03"/>
    <w:rsid w:val="00BA3E49"/>
    <w:rsid w:val="00BA75ED"/>
    <w:rsid w:val="00BA7AC3"/>
    <w:rsid w:val="00BC6915"/>
    <w:rsid w:val="00BD1C17"/>
    <w:rsid w:val="00BE05CD"/>
    <w:rsid w:val="00BE245C"/>
    <w:rsid w:val="00BE405D"/>
    <w:rsid w:val="00BF58E3"/>
    <w:rsid w:val="00C05F5A"/>
    <w:rsid w:val="00C07DB1"/>
    <w:rsid w:val="00C12C75"/>
    <w:rsid w:val="00C139AE"/>
    <w:rsid w:val="00C15E90"/>
    <w:rsid w:val="00C23C0F"/>
    <w:rsid w:val="00C254BF"/>
    <w:rsid w:val="00C26D3C"/>
    <w:rsid w:val="00C358EC"/>
    <w:rsid w:val="00C36D1B"/>
    <w:rsid w:val="00C41610"/>
    <w:rsid w:val="00C43248"/>
    <w:rsid w:val="00C5595B"/>
    <w:rsid w:val="00C62F49"/>
    <w:rsid w:val="00C733AF"/>
    <w:rsid w:val="00C82BE3"/>
    <w:rsid w:val="00C85B28"/>
    <w:rsid w:val="00C91212"/>
    <w:rsid w:val="00CA1B76"/>
    <w:rsid w:val="00CA5869"/>
    <w:rsid w:val="00CC059D"/>
    <w:rsid w:val="00CC4460"/>
    <w:rsid w:val="00CC658B"/>
    <w:rsid w:val="00CD34F4"/>
    <w:rsid w:val="00CD39C8"/>
    <w:rsid w:val="00CD5239"/>
    <w:rsid w:val="00CE3727"/>
    <w:rsid w:val="00CE6EEA"/>
    <w:rsid w:val="00D0587A"/>
    <w:rsid w:val="00D10BB2"/>
    <w:rsid w:val="00D11968"/>
    <w:rsid w:val="00D20203"/>
    <w:rsid w:val="00D20663"/>
    <w:rsid w:val="00D22937"/>
    <w:rsid w:val="00D230A2"/>
    <w:rsid w:val="00D32417"/>
    <w:rsid w:val="00D33CCD"/>
    <w:rsid w:val="00D408D7"/>
    <w:rsid w:val="00D47EBA"/>
    <w:rsid w:val="00D51510"/>
    <w:rsid w:val="00D652FD"/>
    <w:rsid w:val="00D67B9A"/>
    <w:rsid w:val="00D725A1"/>
    <w:rsid w:val="00D76939"/>
    <w:rsid w:val="00D7702D"/>
    <w:rsid w:val="00D808FF"/>
    <w:rsid w:val="00D857D1"/>
    <w:rsid w:val="00D87A8A"/>
    <w:rsid w:val="00D9499F"/>
    <w:rsid w:val="00DA1A75"/>
    <w:rsid w:val="00DB4AD4"/>
    <w:rsid w:val="00DB7175"/>
    <w:rsid w:val="00DD36C8"/>
    <w:rsid w:val="00DF2365"/>
    <w:rsid w:val="00DF35DE"/>
    <w:rsid w:val="00DF5105"/>
    <w:rsid w:val="00DF6B34"/>
    <w:rsid w:val="00E02812"/>
    <w:rsid w:val="00E0468D"/>
    <w:rsid w:val="00E0505D"/>
    <w:rsid w:val="00E10446"/>
    <w:rsid w:val="00E12575"/>
    <w:rsid w:val="00E1288B"/>
    <w:rsid w:val="00E165FB"/>
    <w:rsid w:val="00E20FB8"/>
    <w:rsid w:val="00E31727"/>
    <w:rsid w:val="00E32D3C"/>
    <w:rsid w:val="00E33E58"/>
    <w:rsid w:val="00E358FB"/>
    <w:rsid w:val="00E368A8"/>
    <w:rsid w:val="00E36941"/>
    <w:rsid w:val="00E36EEA"/>
    <w:rsid w:val="00E454A6"/>
    <w:rsid w:val="00E52BEC"/>
    <w:rsid w:val="00E63248"/>
    <w:rsid w:val="00E67423"/>
    <w:rsid w:val="00E73387"/>
    <w:rsid w:val="00E751B3"/>
    <w:rsid w:val="00E76B3E"/>
    <w:rsid w:val="00E76CA8"/>
    <w:rsid w:val="00E83BE8"/>
    <w:rsid w:val="00E92FE0"/>
    <w:rsid w:val="00EA163E"/>
    <w:rsid w:val="00EA7AB5"/>
    <w:rsid w:val="00EB4B5E"/>
    <w:rsid w:val="00EB549E"/>
    <w:rsid w:val="00EC201F"/>
    <w:rsid w:val="00EC62A0"/>
    <w:rsid w:val="00ED522F"/>
    <w:rsid w:val="00ED7683"/>
    <w:rsid w:val="00EE04C9"/>
    <w:rsid w:val="00EE20DA"/>
    <w:rsid w:val="00EE454E"/>
    <w:rsid w:val="00EE46BE"/>
    <w:rsid w:val="00EF1635"/>
    <w:rsid w:val="00EF584D"/>
    <w:rsid w:val="00F011C4"/>
    <w:rsid w:val="00F12E07"/>
    <w:rsid w:val="00F1360E"/>
    <w:rsid w:val="00F279EF"/>
    <w:rsid w:val="00F3437D"/>
    <w:rsid w:val="00F35CE2"/>
    <w:rsid w:val="00F45CB4"/>
    <w:rsid w:val="00F470E1"/>
    <w:rsid w:val="00F477CD"/>
    <w:rsid w:val="00F4787E"/>
    <w:rsid w:val="00F5104A"/>
    <w:rsid w:val="00F514E1"/>
    <w:rsid w:val="00F52983"/>
    <w:rsid w:val="00F52A89"/>
    <w:rsid w:val="00F722A7"/>
    <w:rsid w:val="00F823DC"/>
    <w:rsid w:val="00F86969"/>
    <w:rsid w:val="00F923E2"/>
    <w:rsid w:val="00FA7DC3"/>
    <w:rsid w:val="00FB3211"/>
    <w:rsid w:val="00FC2699"/>
    <w:rsid w:val="00FC4016"/>
    <w:rsid w:val="00FC4CE5"/>
    <w:rsid w:val="00FD76AE"/>
    <w:rsid w:val="00FE0180"/>
    <w:rsid w:val="00FE50E2"/>
    <w:rsid w:val="00FE6B7F"/>
    <w:rsid w:val="00FF0C00"/>
    <w:rsid w:val="00FF1039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ADBA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954F23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4F23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954F23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AE2C5C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954F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b w:val="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54F23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berschrift5"/>
    <w:next w:val="Standard"/>
    <w:qFormat/>
    <w:rsid w:val="00954F23"/>
    <w:pPr>
      <w:keepNext/>
      <w:jc w:val="left"/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954F23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954F23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954F2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4F23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36FA"/>
    <w:rPr>
      <w:rFonts w:ascii="Arial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C5C"/>
    <w:rPr>
      <w:rFonts w:ascii="Arial" w:hAnsi="Arial"/>
      <w:b/>
      <w:bCs/>
      <w:kern w:val="28"/>
      <w:sz w:val="24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4C54"/>
    <w:rPr>
      <w:rFonts w:ascii="Arial" w:hAnsi="Arial"/>
      <w:bCs/>
      <w:kern w:val="28"/>
      <w:sz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4F23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link w:val="FuzeileZchn"/>
    <w:rsid w:val="00406CE6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030FCC"/>
    <w:rPr>
      <w:rFonts w:ascii="Arial Narrow" w:hAnsi="Arial Narrow"/>
      <w:i/>
      <w:lang w:val="de-DE"/>
    </w:rPr>
  </w:style>
  <w:style w:type="paragraph" w:styleId="Kopfzeile">
    <w:name w:val="header"/>
    <w:basedOn w:val="Standard"/>
    <w:link w:val="KopfzeileZchn"/>
    <w:uiPriority w:val="99"/>
    <w:rsid w:val="00803ECF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3D1F31"/>
    <w:pPr>
      <w:keepNext/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tabs>
        <w:tab w:val="left" w:pos="340"/>
        <w:tab w:val="right" w:pos="8505"/>
      </w:tabs>
      <w:spacing w:after="0" w:line="240" w:lineRule="auto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rsid w:val="001D2C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D2CDA"/>
    <w:rPr>
      <w:rFonts w:ascii="Lucida Grande" w:hAnsi="Lucida Grande" w:cs="Lucida Grande"/>
      <w:sz w:val="18"/>
      <w:szCs w:val="18"/>
      <w:lang w:val="de-DE"/>
    </w:rPr>
  </w:style>
  <w:style w:type="paragraph" w:customStyle="1" w:styleId="Infoblock">
    <w:name w:val="Infoblock"/>
    <w:basedOn w:val="Standard"/>
    <w:rsid w:val="00406CE6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954F23"/>
    <w:pPr>
      <w:shd w:val="pct15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954F23"/>
    <w:rPr>
      <w:b/>
      <w:color w:val="auto"/>
      <w:u w:val="none"/>
    </w:rPr>
  </w:style>
  <w:style w:type="character" w:styleId="BesuchterHyperlink">
    <w:name w:val="FollowedHyperlink"/>
    <w:basedOn w:val="Absatz-Standardschriftart"/>
    <w:rsid w:val="001D2CDA"/>
    <w:rPr>
      <w:b/>
      <w:color w:val="000000" w:themeColor="text1"/>
      <w:u w:val="none"/>
    </w:rPr>
  </w:style>
  <w:style w:type="paragraph" w:styleId="Kommentartext">
    <w:name w:val="annotation text"/>
    <w:basedOn w:val="Standard"/>
    <w:link w:val="KommentartextZchn"/>
    <w:rsid w:val="009D0FB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D0FB3"/>
    <w:rPr>
      <w:rFonts w:ascii="Arial" w:hAnsi="Arial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9D0FB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9D0FB3"/>
    <w:rPr>
      <w:rFonts w:ascii="Arial" w:hAnsi="Arial"/>
      <w:b/>
      <w:bCs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FE6B7F"/>
    <w:rPr>
      <w:b/>
      <w:bCs/>
    </w:rPr>
  </w:style>
  <w:style w:type="paragraph" w:styleId="StandardWeb">
    <w:name w:val="Normal (Web)"/>
    <w:basedOn w:val="Standard"/>
    <w:uiPriority w:val="99"/>
    <w:unhideWhenUsed/>
    <w:rsid w:val="00080B08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paragraph" w:styleId="Listenabsatz">
    <w:name w:val="List Paragraph"/>
    <w:basedOn w:val="Standard"/>
    <w:uiPriority w:val="34"/>
    <w:qFormat/>
    <w:rsid w:val="000A4CA0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62F63"/>
    <w:rPr>
      <w:i/>
      <w:iCs/>
    </w:rPr>
  </w:style>
  <w:style w:type="paragraph" w:styleId="Dokumentstruktur">
    <w:name w:val="Document Map"/>
    <w:basedOn w:val="Standard"/>
    <w:link w:val="DokumentstrukturZchn"/>
    <w:rsid w:val="00C07DB1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C07DB1"/>
    <w:rPr>
      <w:rFonts w:ascii="Lucida Grande" w:hAnsi="Lucida Grande" w:cs="Lucida Grande"/>
      <w:sz w:val="24"/>
      <w:szCs w:val="24"/>
      <w:lang w:val="de-DE"/>
    </w:rPr>
  </w:style>
  <w:style w:type="paragraph" w:styleId="KeinLeerraum">
    <w:name w:val="No Spacing"/>
    <w:uiPriority w:val="1"/>
    <w:qFormat/>
    <w:rsid w:val="00AB2AFF"/>
    <w:rPr>
      <w:rFonts w:ascii="Calibri" w:eastAsia="Calibri" w:hAnsi="Calibri"/>
      <w:sz w:val="22"/>
      <w:szCs w:val="22"/>
      <w:lang w:val="de-DE" w:eastAsia="en-US"/>
    </w:rPr>
  </w:style>
  <w:style w:type="paragraph" w:customStyle="1" w:styleId="ICopy">
    <w:name w:val="I Copy"/>
    <w:basedOn w:val="Standard"/>
    <w:qFormat/>
    <w:rsid w:val="00BA3E49"/>
    <w:pPr>
      <w:spacing w:after="280" w:line="240" w:lineRule="auto"/>
      <w:jc w:val="left"/>
    </w:pPr>
    <w:rPr>
      <w:rFonts w:asciiTheme="minorHAnsi" w:eastAsiaTheme="minorEastAsia" w:hAnsiTheme="minorHAnsi" w:cstheme="minorBidi"/>
      <w:sz w:val="28"/>
      <w:szCs w:val="28"/>
    </w:rPr>
  </w:style>
  <w:style w:type="paragraph" w:customStyle="1" w:styleId="IHeadline">
    <w:name w:val="I Headline"/>
    <w:basedOn w:val="Standard"/>
    <w:qFormat/>
    <w:rsid w:val="00BA3E49"/>
    <w:pPr>
      <w:spacing w:after="280" w:line="240" w:lineRule="auto"/>
      <w:jc w:val="left"/>
    </w:pPr>
    <w:rPr>
      <w:rFonts w:asciiTheme="minorHAnsi" w:eastAsiaTheme="minorEastAsia" w:hAnsiTheme="minorHAnsi" w:cs="Arial"/>
      <w:sz w:val="36"/>
      <w:szCs w:val="36"/>
    </w:rPr>
  </w:style>
  <w:style w:type="paragraph" w:customStyle="1" w:styleId="IVorspann">
    <w:name w:val="I Vorspann"/>
    <w:basedOn w:val="Standard"/>
    <w:qFormat/>
    <w:rsid w:val="00BA3E49"/>
    <w:pPr>
      <w:spacing w:after="280" w:line="240" w:lineRule="auto"/>
      <w:jc w:val="left"/>
    </w:pPr>
    <w:rPr>
      <w:rFonts w:asciiTheme="minorHAnsi" w:eastAsiaTheme="minorEastAsia" w:hAnsiTheme="minorHAnsi" w:cstheme="minorBidi"/>
      <w:b/>
      <w:sz w:val="28"/>
      <w:szCs w:val="28"/>
    </w:rPr>
  </w:style>
  <w:style w:type="paragraph" w:customStyle="1" w:styleId="IZwischentitel">
    <w:name w:val="I Zwischentitel"/>
    <w:basedOn w:val="IVorspann"/>
    <w:qFormat/>
    <w:rsid w:val="00EE46BE"/>
    <w:pPr>
      <w:keepNext/>
    </w:pPr>
  </w:style>
  <w:style w:type="paragraph" w:customStyle="1" w:styleId="IAufzhlung">
    <w:name w:val="I Aufzählung"/>
    <w:basedOn w:val="ICopy"/>
    <w:qFormat/>
    <w:rsid w:val="00BA3E49"/>
    <w:pPr>
      <w:numPr>
        <w:numId w:val="32"/>
      </w:numPr>
      <w:spacing w:after="0"/>
      <w:ind w:left="714" w:hanging="357"/>
    </w:pPr>
  </w:style>
  <w:style w:type="paragraph" w:customStyle="1" w:styleId="Iberzeile">
    <w:name w:val="I Überzeile"/>
    <w:basedOn w:val="Standard"/>
    <w:next w:val="IHeadline"/>
    <w:qFormat/>
    <w:rsid w:val="003D1F31"/>
    <w:pPr>
      <w:spacing w:after="0" w:line="240" w:lineRule="auto"/>
      <w:jc w:val="left"/>
    </w:pPr>
    <w:rPr>
      <w:rFonts w:asciiTheme="minorHAnsi" w:eastAsiaTheme="minorEastAsia" w:hAnsiTheme="minorHAnsi" w:cs="Arial"/>
      <w:b/>
      <w:sz w:val="28"/>
      <w:szCs w:val="28"/>
    </w:rPr>
  </w:style>
  <w:style w:type="paragraph" w:styleId="Titel">
    <w:name w:val="Title"/>
    <w:basedOn w:val="Standard"/>
    <w:next w:val="Standard"/>
    <w:link w:val="TitelZchn"/>
    <w:qFormat/>
    <w:rsid w:val="003D1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D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styleId="Kommentarzeichen">
    <w:name w:val="annotation reference"/>
    <w:basedOn w:val="Absatz-Standardschriftart"/>
    <w:semiHidden/>
    <w:unhideWhenUsed/>
    <w:rsid w:val="008451FB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C17F7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BC6915"/>
    <w:rPr>
      <w:rFonts w:ascii="Arial Narrow" w:hAnsi="Arial Narrow"/>
      <w:i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954F23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4F23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954F23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AE2C5C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954F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b w:val="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54F23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berschrift5"/>
    <w:next w:val="Standard"/>
    <w:qFormat/>
    <w:rsid w:val="00954F23"/>
    <w:pPr>
      <w:keepNext/>
      <w:jc w:val="left"/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954F23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954F23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954F2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4F23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36FA"/>
    <w:rPr>
      <w:rFonts w:ascii="Arial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C5C"/>
    <w:rPr>
      <w:rFonts w:ascii="Arial" w:hAnsi="Arial"/>
      <w:b/>
      <w:bCs/>
      <w:kern w:val="28"/>
      <w:sz w:val="24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4C54"/>
    <w:rPr>
      <w:rFonts w:ascii="Arial" w:hAnsi="Arial"/>
      <w:bCs/>
      <w:kern w:val="28"/>
      <w:sz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4F23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link w:val="FuzeileZchn"/>
    <w:rsid w:val="00406CE6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030FCC"/>
    <w:rPr>
      <w:rFonts w:ascii="Arial Narrow" w:hAnsi="Arial Narrow"/>
      <w:i/>
      <w:lang w:val="de-DE"/>
    </w:rPr>
  </w:style>
  <w:style w:type="paragraph" w:styleId="Kopfzeile">
    <w:name w:val="header"/>
    <w:basedOn w:val="Standard"/>
    <w:link w:val="KopfzeileZchn"/>
    <w:uiPriority w:val="99"/>
    <w:rsid w:val="00803ECF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3D1F31"/>
    <w:pPr>
      <w:keepNext/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tabs>
        <w:tab w:val="left" w:pos="340"/>
        <w:tab w:val="right" w:pos="8505"/>
      </w:tabs>
      <w:spacing w:after="0" w:line="240" w:lineRule="auto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rsid w:val="001D2C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D2CDA"/>
    <w:rPr>
      <w:rFonts w:ascii="Lucida Grande" w:hAnsi="Lucida Grande" w:cs="Lucida Grande"/>
      <w:sz w:val="18"/>
      <w:szCs w:val="18"/>
      <w:lang w:val="de-DE"/>
    </w:rPr>
  </w:style>
  <w:style w:type="paragraph" w:customStyle="1" w:styleId="Infoblock">
    <w:name w:val="Infoblock"/>
    <w:basedOn w:val="Standard"/>
    <w:rsid w:val="00406CE6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954F23"/>
    <w:pPr>
      <w:shd w:val="pct15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954F23"/>
    <w:rPr>
      <w:b/>
      <w:color w:val="auto"/>
      <w:u w:val="none"/>
    </w:rPr>
  </w:style>
  <w:style w:type="character" w:styleId="BesuchterHyperlink">
    <w:name w:val="FollowedHyperlink"/>
    <w:basedOn w:val="Absatz-Standardschriftart"/>
    <w:rsid w:val="001D2CDA"/>
    <w:rPr>
      <w:b/>
      <w:color w:val="000000" w:themeColor="text1"/>
      <w:u w:val="none"/>
    </w:rPr>
  </w:style>
  <w:style w:type="paragraph" w:styleId="Kommentartext">
    <w:name w:val="annotation text"/>
    <w:basedOn w:val="Standard"/>
    <w:link w:val="KommentartextZchn"/>
    <w:rsid w:val="009D0FB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D0FB3"/>
    <w:rPr>
      <w:rFonts w:ascii="Arial" w:hAnsi="Arial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9D0FB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9D0FB3"/>
    <w:rPr>
      <w:rFonts w:ascii="Arial" w:hAnsi="Arial"/>
      <w:b/>
      <w:bCs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FE6B7F"/>
    <w:rPr>
      <w:b/>
      <w:bCs/>
    </w:rPr>
  </w:style>
  <w:style w:type="paragraph" w:styleId="StandardWeb">
    <w:name w:val="Normal (Web)"/>
    <w:basedOn w:val="Standard"/>
    <w:uiPriority w:val="99"/>
    <w:unhideWhenUsed/>
    <w:rsid w:val="00080B08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paragraph" w:styleId="Listenabsatz">
    <w:name w:val="List Paragraph"/>
    <w:basedOn w:val="Standard"/>
    <w:uiPriority w:val="34"/>
    <w:qFormat/>
    <w:rsid w:val="000A4CA0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62F63"/>
    <w:rPr>
      <w:i/>
      <w:iCs/>
    </w:rPr>
  </w:style>
  <w:style w:type="paragraph" w:styleId="Dokumentstruktur">
    <w:name w:val="Document Map"/>
    <w:basedOn w:val="Standard"/>
    <w:link w:val="DokumentstrukturZchn"/>
    <w:rsid w:val="00C07DB1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C07DB1"/>
    <w:rPr>
      <w:rFonts w:ascii="Lucida Grande" w:hAnsi="Lucida Grande" w:cs="Lucida Grande"/>
      <w:sz w:val="24"/>
      <w:szCs w:val="24"/>
      <w:lang w:val="de-DE"/>
    </w:rPr>
  </w:style>
  <w:style w:type="paragraph" w:styleId="KeinLeerraum">
    <w:name w:val="No Spacing"/>
    <w:uiPriority w:val="1"/>
    <w:qFormat/>
    <w:rsid w:val="00AB2AFF"/>
    <w:rPr>
      <w:rFonts w:ascii="Calibri" w:eastAsia="Calibri" w:hAnsi="Calibri"/>
      <w:sz w:val="22"/>
      <w:szCs w:val="22"/>
      <w:lang w:val="de-DE" w:eastAsia="en-US"/>
    </w:rPr>
  </w:style>
  <w:style w:type="paragraph" w:customStyle="1" w:styleId="ICopy">
    <w:name w:val="I Copy"/>
    <w:basedOn w:val="Standard"/>
    <w:qFormat/>
    <w:rsid w:val="00BA3E49"/>
    <w:pPr>
      <w:spacing w:after="280" w:line="240" w:lineRule="auto"/>
      <w:jc w:val="left"/>
    </w:pPr>
    <w:rPr>
      <w:rFonts w:asciiTheme="minorHAnsi" w:eastAsiaTheme="minorEastAsia" w:hAnsiTheme="minorHAnsi" w:cstheme="minorBidi"/>
      <w:sz w:val="28"/>
      <w:szCs w:val="28"/>
    </w:rPr>
  </w:style>
  <w:style w:type="paragraph" w:customStyle="1" w:styleId="IHeadline">
    <w:name w:val="I Headline"/>
    <w:basedOn w:val="Standard"/>
    <w:qFormat/>
    <w:rsid w:val="00BA3E49"/>
    <w:pPr>
      <w:spacing w:after="280" w:line="240" w:lineRule="auto"/>
      <w:jc w:val="left"/>
    </w:pPr>
    <w:rPr>
      <w:rFonts w:asciiTheme="minorHAnsi" w:eastAsiaTheme="minorEastAsia" w:hAnsiTheme="minorHAnsi" w:cs="Arial"/>
      <w:sz w:val="36"/>
      <w:szCs w:val="36"/>
    </w:rPr>
  </w:style>
  <w:style w:type="paragraph" w:customStyle="1" w:styleId="IVorspann">
    <w:name w:val="I Vorspann"/>
    <w:basedOn w:val="Standard"/>
    <w:qFormat/>
    <w:rsid w:val="00BA3E49"/>
    <w:pPr>
      <w:spacing w:after="280" w:line="240" w:lineRule="auto"/>
      <w:jc w:val="left"/>
    </w:pPr>
    <w:rPr>
      <w:rFonts w:asciiTheme="minorHAnsi" w:eastAsiaTheme="minorEastAsia" w:hAnsiTheme="minorHAnsi" w:cstheme="minorBidi"/>
      <w:b/>
      <w:sz w:val="28"/>
      <w:szCs w:val="28"/>
    </w:rPr>
  </w:style>
  <w:style w:type="paragraph" w:customStyle="1" w:styleId="IZwischentitel">
    <w:name w:val="I Zwischentitel"/>
    <w:basedOn w:val="IVorspann"/>
    <w:qFormat/>
    <w:rsid w:val="00EE46BE"/>
    <w:pPr>
      <w:keepNext/>
    </w:pPr>
  </w:style>
  <w:style w:type="paragraph" w:customStyle="1" w:styleId="IAufzhlung">
    <w:name w:val="I Aufzählung"/>
    <w:basedOn w:val="ICopy"/>
    <w:qFormat/>
    <w:rsid w:val="00BA3E49"/>
    <w:pPr>
      <w:numPr>
        <w:numId w:val="32"/>
      </w:numPr>
      <w:spacing w:after="0"/>
      <w:ind w:left="714" w:hanging="357"/>
    </w:pPr>
  </w:style>
  <w:style w:type="paragraph" w:customStyle="1" w:styleId="Iberzeile">
    <w:name w:val="I Überzeile"/>
    <w:basedOn w:val="Standard"/>
    <w:next w:val="IHeadline"/>
    <w:qFormat/>
    <w:rsid w:val="003D1F31"/>
    <w:pPr>
      <w:spacing w:after="0" w:line="240" w:lineRule="auto"/>
      <w:jc w:val="left"/>
    </w:pPr>
    <w:rPr>
      <w:rFonts w:asciiTheme="minorHAnsi" w:eastAsiaTheme="minorEastAsia" w:hAnsiTheme="minorHAnsi" w:cs="Arial"/>
      <w:b/>
      <w:sz w:val="28"/>
      <w:szCs w:val="28"/>
    </w:rPr>
  </w:style>
  <w:style w:type="paragraph" w:styleId="Titel">
    <w:name w:val="Title"/>
    <w:basedOn w:val="Standard"/>
    <w:next w:val="Standard"/>
    <w:link w:val="TitelZchn"/>
    <w:qFormat/>
    <w:rsid w:val="003D1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D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styleId="Kommentarzeichen">
    <w:name w:val="annotation reference"/>
    <w:basedOn w:val="Absatz-Standardschriftart"/>
    <w:semiHidden/>
    <w:unhideWhenUsed/>
    <w:rsid w:val="008451FB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C17F7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BC6915"/>
    <w:rPr>
      <w:rFonts w:ascii="Arial Narrow" w:hAnsi="Arial Narrow"/>
      <w:i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7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43797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4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60432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2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97987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0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44358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89213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1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6742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4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47094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6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31441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5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880738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561283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47247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1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938748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4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40737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5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85565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77244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7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82460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6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28287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81939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2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55422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60986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05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9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7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7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1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3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5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0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3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2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2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7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0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8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7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6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0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9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8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9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3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ter@imst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imst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st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A8FE-2205-44EB-AF62-DFA4B56E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Imst</vt:lpstr>
    </vt:vector>
  </TitlesOfParts>
  <Company>mk Salzburg</Company>
  <LinksUpToDate>false</LinksUpToDate>
  <CharactersWithSpaces>4626</CharactersWithSpaces>
  <SharedDoc>false</SharedDoc>
  <HyperlinkBase/>
  <HLinks>
    <vt:vector size="6" baseType="variant"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Imst</dc:title>
  <dc:creator>Claudia</dc:creator>
  <cp:lastModifiedBy>Andrea Huter - Imst Tourismus</cp:lastModifiedBy>
  <cp:revision>6</cp:revision>
  <cp:lastPrinted>2019-09-03T13:33:00Z</cp:lastPrinted>
  <dcterms:created xsi:type="dcterms:W3CDTF">2019-12-20T10:03:00Z</dcterms:created>
  <dcterms:modified xsi:type="dcterms:W3CDTF">2019-12-20T12:10:00Z</dcterms:modified>
</cp:coreProperties>
</file>